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DDE8F9" w14:textId="77777777" w:rsidR="00E1242C" w:rsidRDefault="00550945">
      <w:pPr>
        <w:pStyle w:val="Body"/>
        <w:widowControl w:val="0"/>
        <w:spacing w:before="450" w:after="45" w:line="240" w:lineRule="auto"/>
        <w:ind w:left="150" w:right="45"/>
        <w:rPr>
          <w:rFonts w:ascii="Arial" w:eastAsia="Arial" w:hAnsi="Arial" w:cs="Arial"/>
          <w:b/>
          <w:bCs/>
          <w:sz w:val="27"/>
          <w:szCs w:val="27"/>
        </w:rPr>
      </w:pPr>
      <w:r>
        <w:rPr>
          <w:rFonts w:ascii="Arial" w:hAnsi="Arial"/>
          <w:b/>
          <w:bCs/>
          <w:sz w:val="27"/>
          <w:szCs w:val="27"/>
          <w:lang w:val="it-IT"/>
        </w:rPr>
        <w:t>Q1.</w:t>
      </w:r>
    </w:p>
    <w:p w14:paraId="583F6CC0" w14:textId="77777777" w:rsidR="00E1242C" w:rsidRPr="003F41BF" w:rsidRDefault="00550945">
      <w:pPr>
        <w:pStyle w:val="Body"/>
        <w:widowControl w:val="0"/>
        <w:spacing w:after="0" w:line="240" w:lineRule="auto"/>
        <w:ind w:left="567" w:right="567"/>
        <w:rPr>
          <w:rFonts w:ascii="Arial" w:eastAsia="Arial" w:hAnsi="Arial" w:cs="Arial"/>
        </w:rPr>
      </w:pPr>
      <w:r w:rsidRPr="003F41BF">
        <w:rPr>
          <w:rFonts w:ascii="Arial" w:hAnsi="Arial"/>
          <w:lang w:val="en-US"/>
        </w:rPr>
        <w:t>Ecologists developed a method for estimating the biomass of trees in a plantation.</w:t>
      </w:r>
    </w:p>
    <w:p w14:paraId="143BE8DB" w14:textId="77777777" w:rsidR="00E1242C" w:rsidRPr="003F41BF" w:rsidRDefault="00550945">
      <w:pPr>
        <w:pStyle w:val="Body"/>
        <w:widowControl w:val="0"/>
        <w:spacing w:after="0" w:line="240" w:lineRule="auto"/>
        <w:ind w:left="567" w:right="567"/>
        <w:rPr>
          <w:rFonts w:ascii="Arial" w:eastAsia="Arial" w:hAnsi="Arial" w:cs="Arial"/>
        </w:rPr>
      </w:pPr>
      <w:r w:rsidRPr="003F41BF">
        <w:rPr>
          <w:rFonts w:ascii="Arial" w:hAnsi="Arial"/>
          <w:lang w:val="en-US"/>
        </w:rPr>
        <w:t>The plantation consisted of trees of the same species.</w:t>
      </w:r>
    </w:p>
    <w:p w14:paraId="5960CAA3" w14:textId="77777777" w:rsidR="00E1242C" w:rsidRPr="003F41BF" w:rsidRDefault="00550945">
      <w:pPr>
        <w:pStyle w:val="Body"/>
        <w:widowControl w:val="0"/>
        <w:spacing w:before="240" w:after="0" w:line="240" w:lineRule="auto"/>
        <w:ind w:left="567" w:right="567"/>
        <w:rPr>
          <w:rFonts w:ascii="Arial" w:eastAsia="Arial" w:hAnsi="Arial" w:cs="Arial"/>
        </w:rPr>
      </w:pPr>
      <w:r w:rsidRPr="003F41BF">
        <w:rPr>
          <w:rFonts w:ascii="Arial" w:hAnsi="Arial"/>
          <w:lang w:val="en-US"/>
        </w:rPr>
        <w:t>They collected samples of wood from trees. For each sample they:</w:t>
      </w:r>
    </w:p>
    <w:p w14:paraId="714AA814" w14:textId="77777777" w:rsidR="00E1242C" w:rsidRPr="003F41BF" w:rsidRDefault="00550945">
      <w:pPr>
        <w:pStyle w:val="Body"/>
        <w:widowControl w:val="0"/>
        <w:spacing w:before="240" w:after="0" w:line="240" w:lineRule="auto"/>
        <w:ind w:left="1134" w:right="567" w:hanging="567"/>
        <w:rPr>
          <w:rFonts w:ascii="Arial" w:eastAsia="Arial" w:hAnsi="Arial" w:cs="Arial"/>
        </w:rPr>
      </w:pPr>
      <w:r w:rsidRPr="003F41BF">
        <w:rPr>
          <w:rFonts w:ascii="Arial" w:hAnsi="Arial"/>
          <w:lang w:val="en-US"/>
        </w:rPr>
        <w:t>•        determined the density of the freshly cut wood</w:t>
      </w:r>
    </w:p>
    <w:p w14:paraId="581EF170" w14:textId="77777777" w:rsidR="00E1242C" w:rsidRPr="003F41BF" w:rsidRDefault="00550945">
      <w:pPr>
        <w:pStyle w:val="Body"/>
        <w:widowControl w:val="0"/>
        <w:spacing w:after="0" w:line="240" w:lineRule="auto"/>
        <w:ind w:left="1134" w:right="567" w:hanging="567"/>
        <w:rPr>
          <w:rFonts w:ascii="Arial" w:eastAsia="Arial" w:hAnsi="Arial" w:cs="Arial"/>
        </w:rPr>
      </w:pPr>
      <w:r w:rsidRPr="003F41BF">
        <w:rPr>
          <w:rFonts w:ascii="Arial" w:hAnsi="Arial"/>
          <w:lang w:val="en-US"/>
        </w:rPr>
        <w:t>•        dried the wood in an oven at 103 °C for 24 hours</w:t>
      </w:r>
    </w:p>
    <w:p w14:paraId="36213E5D" w14:textId="77777777" w:rsidR="00E1242C" w:rsidRPr="003F41BF" w:rsidRDefault="00550945">
      <w:pPr>
        <w:pStyle w:val="Body"/>
        <w:widowControl w:val="0"/>
        <w:spacing w:after="0" w:line="240" w:lineRule="auto"/>
        <w:ind w:left="1134" w:right="567" w:hanging="567"/>
        <w:rPr>
          <w:rFonts w:ascii="Arial" w:eastAsia="Arial" w:hAnsi="Arial" w:cs="Arial"/>
        </w:rPr>
      </w:pPr>
      <w:r w:rsidRPr="003F41BF">
        <w:rPr>
          <w:rFonts w:ascii="Arial" w:hAnsi="Arial"/>
          <w:lang w:val="en-US"/>
        </w:rPr>
        <w:t>•        determined the volume of the dried wood sample</w:t>
      </w:r>
    </w:p>
    <w:p w14:paraId="3462461C" w14:textId="77777777" w:rsidR="00E1242C" w:rsidRPr="003F41BF" w:rsidRDefault="00550945">
      <w:pPr>
        <w:pStyle w:val="Body"/>
        <w:widowControl w:val="0"/>
        <w:spacing w:after="0" w:line="240" w:lineRule="auto"/>
        <w:ind w:left="1134" w:right="567" w:hanging="567"/>
        <w:rPr>
          <w:rFonts w:ascii="Arial" w:eastAsia="Arial" w:hAnsi="Arial" w:cs="Arial"/>
        </w:rPr>
      </w:pPr>
      <w:r w:rsidRPr="003F41BF">
        <w:rPr>
          <w:rFonts w:ascii="Arial" w:hAnsi="Arial"/>
          <w:lang w:val="en-US"/>
        </w:rPr>
        <w:t>•        determined the density of the dried wood.</w:t>
      </w:r>
    </w:p>
    <w:p w14:paraId="39286F39" w14:textId="77777777" w:rsidR="00E1242C" w:rsidRPr="003F41BF" w:rsidRDefault="00550945">
      <w:pPr>
        <w:pStyle w:val="Body"/>
        <w:widowControl w:val="0"/>
        <w:spacing w:before="240" w:after="0" w:line="240" w:lineRule="auto"/>
        <w:ind w:left="567" w:right="567"/>
        <w:rPr>
          <w:rFonts w:ascii="Arial" w:eastAsia="Arial" w:hAnsi="Arial" w:cs="Arial"/>
        </w:rPr>
      </w:pPr>
      <w:r w:rsidRPr="003F41BF">
        <w:rPr>
          <w:rFonts w:ascii="Arial" w:hAnsi="Arial"/>
          <w:lang w:val="en-US"/>
        </w:rPr>
        <w:t>The table below shows data about one wood sample.</w:t>
      </w:r>
    </w:p>
    <w:p w14:paraId="5F3FA962" w14:textId="77777777" w:rsidR="00E1242C" w:rsidRPr="003F41BF" w:rsidRDefault="00550945">
      <w:pPr>
        <w:pStyle w:val="Body"/>
        <w:widowControl w:val="0"/>
        <w:spacing w:after="0" w:line="240" w:lineRule="auto"/>
        <w:rPr>
          <w:rFonts w:ascii="Arial" w:eastAsia="Arial" w:hAnsi="Arial" w:cs="Arial"/>
        </w:rPr>
      </w:pPr>
      <w:r w:rsidRPr="003F41BF">
        <w:rPr>
          <w:rFonts w:ascii="Arial" w:hAnsi="Arial"/>
          <w:lang w:val="en-US"/>
        </w:rPr>
        <w:t> </w:t>
      </w:r>
    </w:p>
    <w:tbl>
      <w:tblPr>
        <w:tblW w:w="8568" w:type="dxa"/>
        <w:tblInd w:w="69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142"/>
        <w:gridCol w:w="2142"/>
        <w:gridCol w:w="2142"/>
        <w:gridCol w:w="2142"/>
      </w:tblGrid>
      <w:tr w:rsidR="00E1242C" w:rsidRPr="003F41BF" w14:paraId="12F3017F" w14:textId="77777777">
        <w:trPr>
          <w:trHeight w:val="728"/>
        </w:trPr>
        <w:tc>
          <w:tcPr>
            <w:tcW w:w="2142" w:type="dxa"/>
            <w:tcBorders>
              <w:top w:val="single" w:sz="6" w:space="0" w:color="000000"/>
              <w:left w:val="single" w:sz="6" w:space="0" w:color="000000"/>
              <w:bottom w:val="single" w:sz="6" w:space="0" w:color="000000"/>
              <w:right w:val="single" w:sz="6" w:space="0" w:color="000000"/>
            </w:tcBorders>
            <w:shd w:val="clear" w:color="auto" w:fill="auto"/>
            <w:tcMar>
              <w:top w:w="80" w:type="dxa"/>
              <w:left w:w="125" w:type="dxa"/>
              <w:bottom w:w="80" w:type="dxa"/>
              <w:right w:w="125" w:type="dxa"/>
            </w:tcMar>
            <w:vAlign w:val="center"/>
          </w:tcPr>
          <w:p w14:paraId="2851FFFA" w14:textId="77777777" w:rsidR="00E1242C" w:rsidRPr="003F41BF" w:rsidRDefault="00550945">
            <w:pPr>
              <w:pStyle w:val="Body"/>
              <w:widowControl w:val="0"/>
              <w:spacing w:before="90" w:after="0" w:line="240" w:lineRule="auto"/>
              <w:ind w:left="45" w:right="45"/>
              <w:jc w:val="center"/>
              <w:rPr>
                <w:rFonts w:ascii="Arial" w:eastAsia="Arial" w:hAnsi="Arial" w:cs="Arial"/>
                <w:b/>
                <w:bCs/>
              </w:rPr>
            </w:pPr>
            <w:r w:rsidRPr="003F41BF">
              <w:rPr>
                <w:rFonts w:ascii="Arial" w:hAnsi="Arial"/>
                <w:b/>
                <w:bCs/>
                <w:lang w:val="en-US"/>
              </w:rPr>
              <w:t>Volume of freshly cut wood sample</w:t>
            </w:r>
          </w:p>
          <w:p w14:paraId="6CD5D875" w14:textId="77777777" w:rsidR="00E1242C" w:rsidRPr="003F41BF" w:rsidRDefault="00550945">
            <w:pPr>
              <w:pStyle w:val="Body"/>
              <w:widowControl w:val="0"/>
              <w:spacing w:after="90" w:line="240" w:lineRule="auto"/>
              <w:ind w:left="45" w:right="45"/>
              <w:jc w:val="center"/>
            </w:pPr>
            <w:r w:rsidRPr="003F41BF">
              <w:rPr>
                <w:rFonts w:ascii="Arial" w:hAnsi="Arial"/>
                <w:b/>
                <w:bCs/>
                <w:lang w:val="en-US"/>
              </w:rPr>
              <w:t>/ dm</w:t>
            </w:r>
            <w:r w:rsidRPr="003F41BF">
              <w:rPr>
                <w:rFonts w:ascii="Arial" w:hAnsi="Arial"/>
                <w:b/>
                <w:bCs/>
                <w:sz w:val="20"/>
                <w:szCs w:val="20"/>
                <w:vertAlign w:val="superscript"/>
                <w:lang w:val="en-US"/>
              </w:rPr>
              <w:t>3</w:t>
            </w:r>
          </w:p>
        </w:tc>
        <w:tc>
          <w:tcPr>
            <w:tcW w:w="2142" w:type="dxa"/>
            <w:tcBorders>
              <w:top w:val="single" w:sz="6" w:space="0" w:color="000000"/>
              <w:left w:val="single" w:sz="6" w:space="0" w:color="000000"/>
              <w:bottom w:val="single" w:sz="6" w:space="0" w:color="000000"/>
              <w:right w:val="single" w:sz="6" w:space="0" w:color="000000"/>
            </w:tcBorders>
            <w:shd w:val="clear" w:color="auto" w:fill="auto"/>
            <w:tcMar>
              <w:top w:w="80" w:type="dxa"/>
              <w:left w:w="125" w:type="dxa"/>
              <w:bottom w:w="80" w:type="dxa"/>
              <w:right w:w="125" w:type="dxa"/>
            </w:tcMar>
            <w:vAlign w:val="center"/>
          </w:tcPr>
          <w:p w14:paraId="62DDFB03" w14:textId="77777777" w:rsidR="00E1242C" w:rsidRPr="003F41BF" w:rsidRDefault="00550945">
            <w:pPr>
              <w:pStyle w:val="Body"/>
              <w:widowControl w:val="0"/>
              <w:spacing w:before="90" w:after="0" w:line="240" w:lineRule="auto"/>
              <w:ind w:left="45" w:right="45"/>
              <w:jc w:val="center"/>
              <w:rPr>
                <w:rFonts w:ascii="Arial" w:eastAsia="Arial" w:hAnsi="Arial" w:cs="Arial"/>
                <w:b/>
                <w:bCs/>
              </w:rPr>
            </w:pPr>
            <w:r w:rsidRPr="003F41BF">
              <w:rPr>
                <w:rFonts w:ascii="Arial" w:hAnsi="Arial"/>
                <w:b/>
                <w:bCs/>
                <w:lang w:val="en-US"/>
              </w:rPr>
              <w:t>Density of freshly cut wood</w:t>
            </w:r>
          </w:p>
          <w:p w14:paraId="78F37B54" w14:textId="77777777" w:rsidR="00E1242C" w:rsidRPr="003F41BF" w:rsidRDefault="00550945">
            <w:pPr>
              <w:pStyle w:val="Body"/>
              <w:widowControl w:val="0"/>
              <w:spacing w:after="90" w:line="240" w:lineRule="auto"/>
              <w:ind w:left="45" w:right="45"/>
              <w:jc w:val="center"/>
            </w:pPr>
            <w:r w:rsidRPr="003F41BF">
              <w:rPr>
                <w:rFonts w:ascii="Arial" w:hAnsi="Arial"/>
                <w:b/>
                <w:bCs/>
                <w:lang w:val="en-US"/>
              </w:rPr>
              <w:t>/ g per dm</w:t>
            </w:r>
            <w:r w:rsidRPr="003F41BF">
              <w:rPr>
                <w:rFonts w:ascii="Arial" w:hAnsi="Arial"/>
                <w:b/>
                <w:bCs/>
                <w:sz w:val="20"/>
                <w:szCs w:val="20"/>
                <w:vertAlign w:val="superscript"/>
                <w:lang w:val="en-US"/>
              </w:rPr>
              <w:t>3</w:t>
            </w:r>
          </w:p>
        </w:tc>
        <w:tc>
          <w:tcPr>
            <w:tcW w:w="2142" w:type="dxa"/>
            <w:tcBorders>
              <w:top w:val="single" w:sz="6" w:space="0" w:color="000000"/>
              <w:left w:val="single" w:sz="6" w:space="0" w:color="000000"/>
              <w:bottom w:val="single" w:sz="6" w:space="0" w:color="000000"/>
              <w:right w:val="single" w:sz="6" w:space="0" w:color="000000"/>
            </w:tcBorders>
            <w:shd w:val="clear" w:color="auto" w:fill="auto"/>
            <w:tcMar>
              <w:top w:w="80" w:type="dxa"/>
              <w:left w:w="125" w:type="dxa"/>
              <w:bottom w:w="80" w:type="dxa"/>
              <w:right w:w="125" w:type="dxa"/>
            </w:tcMar>
            <w:vAlign w:val="center"/>
          </w:tcPr>
          <w:p w14:paraId="2FCF2C2B" w14:textId="77777777" w:rsidR="00E1242C" w:rsidRPr="003F41BF" w:rsidRDefault="00550945">
            <w:pPr>
              <w:pStyle w:val="Body"/>
              <w:widowControl w:val="0"/>
              <w:spacing w:before="90" w:after="0" w:line="240" w:lineRule="auto"/>
              <w:ind w:left="45" w:right="45"/>
              <w:jc w:val="center"/>
              <w:rPr>
                <w:rFonts w:ascii="Arial" w:eastAsia="Arial" w:hAnsi="Arial" w:cs="Arial"/>
                <w:b/>
                <w:bCs/>
              </w:rPr>
            </w:pPr>
            <w:r w:rsidRPr="003F41BF">
              <w:rPr>
                <w:rFonts w:ascii="Arial" w:hAnsi="Arial"/>
                <w:b/>
                <w:bCs/>
                <w:lang w:val="en-US"/>
              </w:rPr>
              <w:t>Volume of dried wood sample</w:t>
            </w:r>
          </w:p>
          <w:p w14:paraId="39DE41C4" w14:textId="77777777" w:rsidR="00E1242C" w:rsidRPr="003F41BF" w:rsidRDefault="00550945">
            <w:pPr>
              <w:pStyle w:val="Body"/>
              <w:widowControl w:val="0"/>
              <w:spacing w:after="90" w:line="240" w:lineRule="auto"/>
              <w:ind w:left="45" w:right="45"/>
              <w:jc w:val="center"/>
            </w:pPr>
            <w:r w:rsidRPr="003F41BF">
              <w:rPr>
                <w:rFonts w:ascii="Arial" w:hAnsi="Arial"/>
                <w:b/>
                <w:bCs/>
                <w:lang w:val="en-US"/>
              </w:rPr>
              <w:t>/ dm</w:t>
            </w:r>
            <w:r w:rsidRPr="003F41BF">
              <w:rPr>
                <w:rFonts w:ascii="Arial" w:hAnsi="Arial"/>
                <w:b/>
                <w:bCs/>
                <w:sz w:val="20"/>
                <w:szCs w:val="20"/>
                <w:vertAlign w:val="superscript"/>
                <w:lang w:val="en-US"/>
              </w:rPr>
              <w:t>3</w:t>
            </w:r>
          </w:p>
        </w:tc>
        <w:tc>
          <w:tcPr>
            <w:tcW w:w="2142" w:type="dxa"/>
            <w:tcBorders>
              <w:top w:val="single" w:sz="6" w:space="0" w:color="000000"/>
              <w:left w:val="single" w:sz="6" w:space="0" w:color="000000"/>
              <w:bottom w:val="single" w:sz="6" w:space="0" w:color="000000"/>
              <w:right w:val="single" w:sz="6" w:space="0" w:color="000000"/>
            </w:tcBorders>
            <w:shd w:val="clear" w:color="auto" w:fill="auto"/>
            <w:tcMar>
              <w:top w:w="80" w:type="dxa"/>
              <w:left w:w="125" w:type="dxa"/>
              <w:bottom w:w="80" w:type="dxa"/>
              <w:right w:w="125" w:type="dxa"/>
            </w:tcMar>
            <w:vAlign w:val="center"/>
          </w:tcPr>
          <w:p w14:paraId="1E8DD55F" w14:textId="77777777" w:rsidR="00E1242C" w:rsidRPr="003F41BF" w:rsidRDefault="00550945">
            <w:pPr>
              <w:pStyle w:val="Body"/>
              <w:widowControl w:val="0"/>
              <w:spacing w:before="90" w:after="0" w:line="240" w:lineRule="auto"/>
              <w:ind w:left="45" w:right="45"/>
              <w:jc w:val="center"/>
              <w:rPr>
                <w:rFonts w:ascii="Arial" w:eastAsia="Arial" w:hAnsi="Arial" w:cs="Arial"/>
                <w:b/>
                <w:bCs/>
              </w:rPr>
            </w:pPr>
            <w:r w:rsidRPr="003F41BF">
              <w:rPr>
                <w:rFonts w:ascii="Arial" w:hAnsi="Arial"/>
                <w:b/>
                <w:bCs/>
                <w:lang w:val="en-US"/>
              </w:rPr>
              <w:t>Density of dried wood sample</w:t>
            </w:r>
          </w:p>
          <w:p w14:paraId="423F56D5" w14:textId="77777777" w:rsidR="00E1242C" w:rsidRPr="003F41BF" w:rsidRDefault="00550945">
            <w:pPr>
              <w:pStyle w:val="Body"/>
              <w:widowControl w:val="0"/>
              <w:spacing w:after="90" w:line="240" w:lineRule="auto"/>
              <w:ind w:left="45" w:right="45"/>
              <w:jc w:val="center"/>
            </w:pPr>
            <w:r w:rsidRPr="003F41BF">
              <w:rPr>
                <w:rFonts w:ascii="Arial" w:hAnsi="Arial"/>
                <w:b/>
                <w:bCs/>
                <w:lang w:val="en-US"/>
              </w:rPr>
              <w:t>/ g per dm</w:t>
            </w:r>
            <w:r w:rsidRPr="003F41BF">
              <w:rPr>
                <w:rFonts w:ascii="Arial" w:hAnsi="Arial"/>
                <w:b/>
                <w:bCs/>
                <w:sz w:val="20"/>
                <w:szCs w:val="20"/>
                <w:vertAlign w:val="superscript"/>
                <w:lang w:val="en-US"/>
              </w:rPr>
              <w:t>3</w:t>
            </w:r>
          </w:p>
        </w:tc>
      </w:tr>
      <w:tr w:rsidR="00E1242C" w:rsidRPr="003F41BF" w14:paraId="45930D00" w14:textId="77777777">
        <w:trPr>
          <w:trHeight w:val="248"/>
        </w:trPr>
        <w:tc>
          <w:tcPr>
            <w:tcW w:w="2142" w:type="dxa"/>
            <w:tcBorders>
              <w:top w:val="single" w:sz="6" w:space="0" w:color="000000"/>
              <w:left w:val="single" w:sz="6" w:space="0" w:color="000000"/>
              <w:bottom w:val="single" w:sz="6" w:space="0" w:color="000000"/>
              <w:right w:val="single" w:sz="6" w:space="0" w:color="000000"/>
            </w:tcBorders>
            <w:shd w:val="clear" w:color="auto" w:fill="auto"/>
            <w:tcMar>
              <w:top w:w="80" w:type="dxa"/>
              <w:left w:w="125" w:type="dxa"/>
              <w:bottom w:w="80" w:type="dxa"/>
              <w:right w:w="125" w:type="dxa"/>
            </w:tcMar>
            <w:vAlign w:val="center"/>
          </w:tcPr>
          <w:p w14:paraId="0F8D2FFE" w14:textId="77777777" w:rsidR="00E1242C" w:rsidRPr="003F41BF" w:rsidRDefault="00550945">
            <w:pPr>
              <w:pStyle w:val="Body"/>
              <w:widowControl w:val="0"/>
              <w:spacing w:before="90" w:after="90" w:line="240" w:lineRule="auto"/>
              <w:ind w:left="45" w:right="45"/>
              <w:jc w:val="center"/>
            </w:pPr>
            <w:r w:rsidRPr="003F41BF">
              <w:rPr>
                <w:rFonts w:ascii="Arial" w:hAnsi="Arial"/>
                <w:lang w:val="en-US"/>
              </w:rPr>
              <w:t>1.345</w:t>
            </w:r>
          </w:p>
        </w:tc>
        <w:tc>
          <w:tcPr>
            <w:tcW w:w="2142" w:type="dxa"/>
            <w:tcBorders>
              <w:top w:val="single" w:sz="6" w:space="0" w:color="000000"/>
              <w:left w:val="single" w:sz="6" w:space="0" w:color="000000"/>
              <w:bottom w:val="single" w:sz="6" w:space="0" w:color="000000"/>
              <w:right w:val="single" w:sz="6" w:space="0" w:color="000000"/>
            </w:tcBorders>
            <w:shd w:val="clear" w:color="auto" w:fill="auto"/>
            <w:tcMar>
              <w:top w:w="80" w:type="dxa"/>
              <w:left w:w="125" w:type="dxa"/>
              <w:bottom w:w="80" w:type="dxa"/>
              <w:right w:w="125" w:type="dxa"/>
            </w:tcMar>
            <w:vAlign w:val="center"/>
          </w:tcPr>
          <w:p w14:paraId="3676E85C" w14:textId="77777777" w:rsidR="00E1242C" w:rsidRPr="003F41BF" w:rsidRDefault="00550945">
            <w:pPr>
              <w:pStyle w:val="Body"/>
              <w:widowControl w:val="0"/>
              <w:spacing w:before="90" w:after="90" w:line="240" w:lineRule="auto"/>
              <w:ind w:left="45" w:right="45"/>
              <w:jc w:val="center"/>
            </w:pPr>
            <w:r w:rsidRPr="003F41BF">
              <w:rPr>
                <w:rFonts w:ascii="Arial" w:hAnsi="Arial"/>
                <w:lang w:val="en-US"/>
              </w:rPr>
              <w:t>993.0</w:t>
            </w:r>
          </w:p>
        </w:tc>
        <w:tc>
          <w:tcPr>
            <w:tcW w:w="2142" w:type="dxa"/>
            <w:tcBorders>
              <w:top w:val="single" w:sz="6" w:space="0" w:color="000000"/>
              <w:left w:val="single" w:sz="6" w:space="0" w:color="000000"/>
              <w:bottom w:val="single" w:sz="6" w:space="0" w:color="000000"/>
              <w:right w:val="single" w:sz="6" w:space="0" w:color="000000"/>
            </w:tcBorders>
            <w:shd w:val="clear" w:color="auto" w:fill="auto"/>
            <w:tcMar>
              <w:top w:w="80" w:type="dxa"/>
              <w:left w:w="125" w:type="dxa"/>
              <w:bottom w:w="80" w:type="dxa"/>
              <w:right w:w="125" w:type="dxa"/>
            </w:tcMar>
            <w:vAlign w:val="center"/>
          </w:tcPr>
          <w:p w14:paraId="0ABCD709" w14:textId="77777777" w:rsidR="00E1242C" w:rsidRPr="003F41BF" w:rsidRDefault="00550945">
            <w:pPr>
              <w:pStyle w:val="Body"/>
              <w:widowControl w:val="0"/>
              <w:spacing w:before="90" w:after="90" w:line="240" w:lineRule="auto"/>
              <w:ind w:left="45" w:right="45"/>
              <w:jc w:val="center"/>
            </w:pPr>
            <w:r w:rsidRPr="003F41BF">
              <w:rPr>
                <w:rFonts w:ascii="Arial" w:hAnsi="Arial"/>
                <w:lang w:val="en-US"/>
              </w:rPr>
              <w:t>1.125</w:t>
            </w:r>
          </w:p>
        </w:tc>
        <w:tc>
          <w:tcPr>
            <w:tcW w:w="2142" w:type="dxa"/>
            <w:tcBorders>
              <w:top w:val="single" w:sz="6" w:space="0" w:color="000000"/>
              <w:left w:val="single" w:sz="6" w:space="0" w:color="000000"/>
              <w:bottom w:val="single" w:sz="6" w:space="0" w:color="000000"/>
              <w:right w:val="single" w:sz="6" w:space="0" w:color="000000"/>
            </w:tcBorders>
            <w:shd w:val="clear" w:color="auto" w:fill="auto"/>
            <w:tcMar>
              <w:top w:w="80" w:type="dxa"/>
              <w:left w:w="125" w:type="dxa"/>
              <w:bottom w:w="80" w:type="dxa"/>
              <w:right w:w="125" w:type="dxa"/>
            </w:tcMar>
            <w:vAlign w:val="center"/>
          </w:tcPr>
          <w:p w14:paraId="09921DEF" w14:textId="77777777" w:rsidR="00E1242C" w:rsidRPr="003F41BF" w:rsidRDefault="00550945">
            <w:pPr>
              <w:pStyle w:val="Body"/>
              <w:widowControl w:val="0"/>
              <w:spacing w:before="90" w:after="90" w:line="240" w:lineRule="auto"/>
              <w:ind w:left="45" w:right="45"/>
              <w:jc w:val="center"/>
            </w:pPr>
            <w:r w:rsidRPr="003F41BF">
              <w:rPr>
                <w:rFonts w:ascii="Arial" w:hAnsi="Arial"/>
                <w:lang w:val="en-US"/>
              </w:rPr>
              <w:t>769.0</w:t>
            </w:r>
          </w:p>
        </w:tc>
      </w:tr>
    </w:tbl>
    <w:p w14:paraId="3566952A" w14:textId="77777777" w:rsidR="00E1242C" w:rsidRPr="003F41BF" w:rsidRDefault="00E1242C">
      <w:pPr>
        <w:pStyle w:val="Body"/>
        <w:widowControl w:val="0"/>
        <w:spacing w:after="0" w:line="240" w:lineRule="auto"/>
        <w:ind w:left="585" w:hanging="585"/>
        <w:rPr>
          <w:rFonts w:ascii="Arial" w:eastAsia="Arial" w:hAnsi="Arial" w:cs="Arial"/>
        </w:rPr>
      </w:pPr>
    </w:p>
    <w:p w14:paraId="3B752FC5" w14:textId="77777777" w:rsidR="00E1242C" w:rsidRPr="003F41BF" w:rsidRDefault="00550945">
      <w:pPr>
        <w:pStyle w:val="Body"/>
        <w:widowControl w:val="0"/>
        <w:spacing w:before="240" w:after="0" w:line="240" w:lineRule="auto"/>
        <w:ind w:left="1134" w:right="567" w:hanging="567"/>
        <w:rPr>
          <w:rFonts w:ascii="Arial" w:eastAsia="Arial" w:hAnsi="Arial" w:cs="Arial"/>
        </w:rPr>
      </w:pPr>
      <w:r w:rsidRPr="003F41BF">
        <w:rPr>
          <w:rFonts w:ascii="Arial" w:hAnsi="Arial"/>
        </w:rPr>
        <w:t>(a)</w:t>
      </w:r>
      <w:r w:rsidRPr="003F41BF">
        <w:rPr>
          <w:rFonts w:ascii="Arial" w:hAnsi="Arial"/>
          <w:lang w:val="en-US"/>
        </w:rPr>
        <w:t>     The loss of mass of the wood sample was due to loss of water. Water has a density of 1 </w:t>
      </w:r>
      <w:r w:rsidRPr="003F41BF">
        <w:rPr>
          <w:rFonts w:ascii="Arial" w:hAnsi="Arial"/>
        </w:rPr>
        <w:t>g</w:t>
      </w:r>
      <w:r w:rsidRPr="003F41BF">
        <w:rPr>
          <w:rFonts w:ascii="Arial" w:hAnsi="Arial"/>
          <w:lang w:val="en-US"/>
        </w:rPr>
        <w:t> </w:t>
      </w:r>
      <w:r w:rsidRPr="003F41BF">
        <w:rPr>
          <w:rFonts w:ascii="Arial" w:hAnsi="Arial"/>
          <w:lang w:val="it-IT"/>
        </w:rPr>
        <w:t>per</w:t>
      </w:r>
      <w:r w:rsidRPr="003F41BF">
        <w:rPr>
          <w:rFonts w:ascii="Arial" w:hAnsi="Arial"/>
          <w:lang w:val="en-US"/>
        </w:rPr>
        <w:t> </w:t>
      </w:r>
      <w:r w:rsidRPr="003F41BF">
        <w:rPr>
          <w:rFonts w:ascii="Arial" w:hAnsi="Arial"/>
        </w:rPr>
        <w:t>cm</w:t>
      </w:r>
      <w:r w:rsidRPr="003F41BF">
        <w:rPr>
          <w:rFonts w:ascii="Arial" w:hAnsi="Arial"/>
          <w:sz w:val="20"/>
          <w:szCs w:val="20"/>
          <w:vertAlign w:val="superscript"/>
        </w:rPr>
        <w:t>3</w:t>
      </w:r>
      <w:r w:rsidRPr="003F41BF">
        <w:rPr>
          <w:rFonts w:ascii="Arial" w:hAnsi="Arial"/>
        </w:rPr>
        <w:t>.</w:t>
      </w:r>
    </w:p>
    <w:p w14:paraId="02A3CCE6" w14:textId="77777777" w:rsidR="003F41BF" w:rsidRDefault="00550945" w:rsidP="003F41BF">
      <w:pPr>
        <w:pStyle w:val="Body"/>
        <w:widowControl w:val="0"/>
        <w:spacing w:before="240" w:after="0" w:line="240" w:lineRule="auto"/>
        <w:ind w:left="1134" w:right="567"/>
        <w:rPr>
          <w:rFonts w:ascii="Arial" w:eastAsia="Arial" w:hAnsi="Arial" w:cs="Arial"/>
        </w:rPr>
      </w:pPr>
      <w:r w:rsidRPr="003F41BF">
        <w:rPr>
          <w:rFonts w:ascii="Arial" w:hAnsi="Arial"/>
          <w:lang w:val="en-US"/>
        </w:rPr>
        <w:t>Use the data in the table to calculate the percentage of water in the freshly cut wood sample. Show your working.</w:t>
      </w:r>
    </w:p>
    <w:p w14:paraId="26203652" w14:textId="51C52732" w:rsidR="003F41BF" w:rsidRPr="003F41BF" w:rsidRDefault="003F41BF" w:rsidP="003F41BF">
      <w:pPr>
        <w:pStyle w:val="Body"/>
        <w:widowControl w:val="0"/>
        <w:spacing w:before="240" w:after="0" w:line="240" w:lineRule="auto"/>
        <w:ind w:left="1134" w:right="567"/>
        <w:rPr>
          <w:rFonts w:ascii="Arial" w:eastAsia="Arial" w:hAnsi="Arial" w:cs="Arial"/>
          <w:b/>
        </w:rPr>
      </w:pPr>
      <w:r w:rsidRPr="003F41BF">
        <w:rPr>
          <w:rFonts w:ascii="Arial" w:eastAsia="Arial" w:hAnsi="Arial" w:cs="Arial"/>
          <w:b/>
        </w:rPr>
        <w:t>Volume of Freshly cut wood= 1.345</w:t>
      </w:r>
    </w:p>
    <w:p w14:paraId="137D8A93" w14:textId="7B1C3823" w:rsidR="003F41BF" w:rsidRPr="003F41BF" w:rsidRDefault="003F41BF" w:rsidP="003F41BF">
      <w:pPr>
        <w:pStyle w:val="Body"/>
        <w:widowControl w:val="0"/>
        <w:spacing w:before="240" w:after="0" w:line="240" w:lineRule="auto"/>
        <w:ind w:left="1134" w:right="567"/>
        <w:rPr>
          <w:rFonts w:ascii="Arial" w:eastAsia="Arial" w:hAnsi="Arial" w:cs="Arial"/>
          <w:b/>
        </w:rPr>
      </w:pPr>
      <w:r w:rsidRPr="003F41BF">
        <w:rPr>
          <w:rFonts w:ascii="Arial" w:eastAsia="Arial" w:hAnsi="Arial" w:cs="Arial"/>
          <w:b/>
        </w:rPr>
        <w:t>Volume of dried wood sample= 1.125</w:t>
      </w:r>
    </w:p>
    <w:p w14:paraId="04A2920D" w14:textId="1CE659D3" w:rsidR="003F41BF" w:rsidRPr="003F41BF" w:rsidRDefault="003F41BF" w:rsidP="003F41BF">
      <w:pPr>
        <w:pStyle w:val="Body"/>
        <w:widowControl w:val="0"/>
        <w:spacing w:before="240" w:after="0" w:line="240" w:lineRule="auto"/>
        <w:ind w:left="1134" w:right="567"/>
        <w:rPr>
          <w:rFonts w:ascii="Arial" w:eastAsia="Arial" w:hAnsi="Arial" w:cs="Arial"/>
          <w:b/>
        </w:rPr>
      </w:pPr>
      <w:r w:rsidRPr="003F41BF">
        <w:rPr>
          <w:rFonts w:ascii="Arial" w:eastAsia="Arial" w:hAnsi="Arial" w:cs="Arial"/>
          <w:b/>
        </w:rPr>
        <w:t>Volume of water in the wood= 0.22</w:t>
      </w:r>
    </w:p>
    <w:p w14:paraId="3A00C5AA" w14:textId="79978015" w:rsidR="00E1242C" w:rsidRPr="003F41BF" w:rsidRDefault="00550945" w:rsidP="003F41BF">
      <w:pPr>
        <w:pStyle w:val="Body"/>
        <w:widowControl w:val="0"/>
        <w:spacing w:before="240" w:after="0" w:line="240" w:lineRule="auto"/>
        <w:ind w:left="1134" w:right="567"/>
        <w:rPr>
          <w:rFonts w:ascii="Arial" w:eastAsia="Arial" w:hAnsi="Arial" w:cs="Arial"/>
          <w:b/>
          <w:bCs/>
          <w:sz w:val="20"/>
          <w:szCs w:val="20"/>
        </w:rPr>
      </w:pPr>
      <w:r w:rsidRPr="003F41BF">
        <w:rPr>
          <w:rFonts w:ascii="Arial" w:hAnsi="Arial"/>
          <w:b/>
          <w:lang w:val="en-US"/>
        </w:rPr>
        <w:t>Percentage of water =</w:t>
      </w:r>
      <w:r w:rsidR="003F41BF" w:rsidRPr="003F41BF">
        <w:rPr>
          <w:rFonts w:ascii="Arial" w:hAnsi="Arial"/>
          <w:b/>
          <w:lang w:val="en-US"/>
        </w:rPr>
        <w:t xml:space="preserve"> (0.22/1.345) X 100% </w:t>
      </w:r>
      <w:proofErr w:type="gramStart"/>
      <w:r w:rsidR="003F41BF" w:rsidRPr="003F41BF">
        <w:rPr>
          <w:rFonts w:ascii="Arial" w:hAnsi="Arial"/>
          <w:b/>
          <w:lang w:val="en-US"/>
        </w:rPr>
        <w:t xml:space="preserve">= </w:t>
      </w:r>
      <w:r w:rsidRPr="003F41BF">
        <w:rPr>
          <w:rFonts w:ascii="Arial" w:hAnsi="Arial"/>
          <w:b/>
          <w:lang w:val="en-US"/>
        </w:rPr>
        <w:t xml:space="preserve"> </w:t>
      </w:r>
      <w:r w:rsidR="003F41BF" w:rsidRPr="003F41BF">
        <w:rPr>
          <w:rFonts w:ascii="Arial" w:hAnsi="Arial"/>
          <w:b/>
          <w:lang w:val="en-US"/>
        </w:rPr>
        <w:t>16.36</w:t>
      </w:r>
      <w:proofErr w:type="gramEnd"/>
      <w:r w:rsidR="003F41BF" w:rsidRPr="003F41BF">
        <w:rPr>
          <w:rFonts w:ascii="Arial" w:hAnsi="Arial"/>
          <w:b/>
          <w:lang w:val="en-US"/>
        </w:rPr>
        <w:t>%</w:t>
      </w:r>
      <w:r w:rsidR="003F41BF" w:rsidRPr="003F41BF">
        <w:rPr>
          <w:rFonts w:ascii="Arial" w:hAnsi="Arial"/>
          <w:b/>
          <w:lang w:val="en-US"/>
        </w:rPr>
        <w:tab/>
      </w:r>
      <w:r w:rsidR="003F41BF">
        <w:rPr>
          <w:rFonts w:ascii="Arial" w:hAnsi="Arial"/>
          <w:lang w:val="en-US"/>
        </w:rPr>
        <w:tab/>
      </w:r>
      <w:r w:rsidRPr="003F41BF">
        <w:rPr>
          <w:rFonts w:ascii="Arial" w:hAnsi="Arial"/>
          <w:b/>
          <w:bCs/>
          <w:sz w:val="20"/>
          <w:szCs w:val="20"/>
        </w:rPr>
        <w:t>(2)</w:t>
      </w:r>
    </w:p>
    <w:p w14:paraId="4AABE426" w14:textId="77777777" w:rsidR="00E1242C" w:rsidRPr="003F41BF" w:rsidRDefault="00550945">
      <w:pPr>
        <w:pStyle w:val="Body"/>
        <w:widowControl w:val="0"/>
        <w:spacing w:before="240" w:after="0" w:line="240" w:lineRule="auto"/>
        <w:ind w:left="1134" w:right="567" w:hanging="567"/>
        <w:rPr>
          <w:rFonts w:ascii="Arial" w:eastAsia="Arial" w:hAnsi="Arial" w:cs="Arial"/>
        </w:rPr>
      </w:pPr>
      <w:r w:rsidRPr="003F41BF">
        <w:rPr>
          <w:rFonts w:ascii="Arial" w:hAnsi="Arial"/>
        </w:rPr>
        <w:t>(b)</w:t>
      </w:r>
      <w:r w:rsidRPr="003F41BF">
        <w:rPr>
          <w:rFonts w:ascii="Arial" w:hAnsi="Arial"/>
          <w:lang w:val="en-US"/>
        </w:rPr>
        <w:t>     The ecologists dried the samples in an oven at 103 °C for 24 hours. Describe how the ecologists could have determined whether or not this drying removed all the water from a sample of wood.</w:t>
      </w:r>
    </w:p>
    <w:p w14:paraId="6D592A42" w14:textId="334DD7DF" w:rsidR="00E1242C" w:rsidRPr="009449C8" w:rsidRDefault="003F41BF" w:rsidP="003F41BF">
      <w:pPr>
        <w:pStyle w:val="Body"/>
        <w:widowControl w:val="0"/>
        <w:spacing w:before="240" w:after="0" w:line="240" w:lineRule="auto"/>
        <w:ind w:left="1134" w:right="567"/>
        <w:rPr>
          <w:rFonts w:ascii="Arial" w:eastAsia="Arial" w:hAnsi="Arial" w:cs="Arial"/>
          <w:b/>
          <w:bCs/>
          <w:sz w:val="20"/>
          <w:szCs w:val="20"/>
        </w:rPr>
      </w:pPr>
      <w:r w:rsidRPr="009449C8">
        <w:rPr>
          <w:rFonts w:ascii="Arial" w:hAnsi="Arial"/>
          <w:b/>
          <w:lang w:val="en-US"/>
        </w:rPr>
        <w:t>The ecologists removed all the water from the sample since water boils at 100</w:t>
      </w:r>
      <w:r w:rsidR="009449C8" w:rsidRPr="009449C8">
        <w:rPr>
          <w:rFonts w:ascii="Arial" w:hAnsi="Arial"/>
          <w:b/>
          <w:lang w:val="en-US"/>
        </w:rPr>
        <w:t xml:space="preserve"> </w:t>
      </w:r>
      <w:proofErr w:type="spellStart"/>
      <w:r w:rsidRPr="009449C8">
        <w:rPr>
          <w:rFonts w:ascii="Arial" w:hAnsi="Arial"/>
          <w:b/>
          <w:vertAlign w:val="superscript"/>
          <w:lang w:val="en-US"/>
        </w:rPr>
        <w:t>o</w:t>
      </w:r>
      <w:r w:rsidRPr="009449C8">
        <w:rPr>
          <w:rFonts w:ascii="Arial" w:hAnsi="Arial"/>
          <w:b/>
          <w:lang w:val="en-US"/>
        </w:rPr>
        <w:t>C.</w:t>
      </w:r>
      <w:proofErr w:type="spellEnd"/>
      <w:r w:rsidRPr="009449C8">
        <w:rPr>
          <w:rFonts w:ascii="Arial" w:hAnsi="Arial"/>
          <w:b/>
          <w:lang w:val="en-US"/>
        </w:rPr>
        <w:t xml:space="preserve"> Therefore, in an oven at 103</w:t>
      </w:r>
      <w:r w:rsidR="009449C8" w:rsidRPr="009449C8">
        <w:rPr>
          <w:rFonts w:ascii="Arial" w:hAnsi="Arial"/>
          <w:b/>
          <w:lang w:val="en-US"/>
        </w:rPr>
        <w:t xml:space="preserve"> </w:t>
      </w:r>
      <w:proofErr w:type="spellStart"/>
      <w:r w:rsidRPr="009449C8">
        <w:rPr>
          <w:rFonts w:ascii="Arial" w:hAnsi="Arial"/>
          <w:b/>
          <w:vertAlign w:val="superscript"/>
          <w:lang w:val="en-US"/>
        </w:rPr>
        <w:t>o</w:t>
      </w:r>
      <w:r w:rsidRPr="009449C8">
        <w:rPr>
          <w:rFonts w:ascii="Arial" w:hAnsi="Arial"/>
          <w:b/>
          <w:lang w:val="en-US"/>
        </w:rPr>
        <w:t>C</w:t>
      </w:r>
      <w:proofErr w:type="spellEnd"/>
      <w:r w:rsidRPr="009449C8">
        <w:rPr>
          <w:rFonts w:ascii="Arial" w:hAnsi="Arial"/>
          <w:b/>
          <w:lang w:val="en-US"/>
        </w:rPr>
        <w:t xml:space="preserve">, all the water evaporates away. </w:t>
      </w:r>
      <w:r w:rsidRPr="009449C8">
        <w:rPr>
          <w:rFonts w:ascii="Arial" w:hAnsi="Arial"/>
          <w:b/>
          <w:lang w:val="en-US"/>
        </w:rPr>
        <w:tab/>
      </w:r>
      <w:r w:rsidR="00550945" w:rsidRPr="009449C8">
        <w:rPr>
          <w:rFonts w:ascii="Arial" w:hAnsi="Arial"/>
          <w:b/>
          <w:bCs/>
          <w:sz w:val="20"/>
          <w:szCs w:val="20"/>
        </w:rPr>
        <w:t>(2)</w:t>
      </w:r>
    </w:p>
    <w:p w14:paraId="10B7176C" w14:textId="77777777" w:rsidR="00E1242C" w:rsidRPr="003F41BF" w:rsidRDefault="00550945">
      <w:pPr>
        <w:pStyle w:val="Body"/>
        <w:widowControl w:val="0"/>
        <w:spacing w:before="240" w:after="0" w:line="240" w:lineRule="auto"/>
        <w:ind w:left="1134" w:right="567" w:hanging="567"/>
        <w:rPr>
          <w:rFonts w:ascii="Arial" w:eastAsia="Arial" w:hAnsi="Arial" w:cs="Arial"/>
        </w:rPr>
      </w:pPr>
      <w:r w:rsidRPr="003F41BF">
        <w:rPr>
          <w:rFonts w:ascii="Arial" w:hAnsi="Arial"/>
        </w:rPr>
        <w:t>(c)</w:t>
      </w:r>
      <w:r w:rsidRPr="003F41BF">
        <w:rPr>
          <w:rFonts w:ascii="Arial" w:hAnsi="Arial"/>
          <w:lang w:val="en-US"/>
        </w:rPr>
        <w:t>     Ecologists then investigated the relationship between the diameter of the trunk of the trees and their biomass.</w:t>
      </w:r>
    </w:p>
    <w:p w14:paraId="5B0A3E02" w14:textId="77777777" w:rsidR="00E1242C" w:rsidRPr="003F41BF" w:rsidRDefault="00550945">
      <w:pPr>
        <w:pStyle w:val="Body"/>
        <w:widowControl w:val="0"/>
        <w:spacing w:before="240" w:after="0" w:line="240" w:lineRule="auto"/>
        <w:ind w:left="1134" w:right="567"/>
        <w:rPr>
          <w:rFonts w:ascii="Arial" w:eastAsia="Arial" w:hAnsi="Arial" w:cs="Arial"/>
        </w:rPr>
      </w:pPr>
      <w:r w:rsidRPr="003F41BF">
        <w:rPr>
          <w:rFonts w:ascii="Arial" w:hAnsi="Arial"/>
          <w:lang w:val="en-US"/>
        </w:rPr>
        <w:t xml:space="preserve">The graph below shows their results. Each point is the result for </w:t>
      </w:r>
      <w:r w:rsidRPr="003F41BF">
        <w:rPr>
          <w:rFonts w:ascii="Arial" w:hAnsi="Arial"/>
          <w:b/>
          <w:bCs/>
          <w:lang w:val="it-IT"/>
        </w:rPr>
        <w:t>one</w:t>
      </w:r>
      <w:r w:rsidRPr="003F41BF">
        <w:rPr>
          <w:rFonts w:ascii="Arial" w:hAnsi="Arial"/>
          <w:lang w:val="en-US"/>
        </w:rPr>
        <w:t xml:space="preserve"> tree.</w:t>
      </w:r>
    </w:p>
    <w:p w14:paraId="32F9C046" w14:textId="77777777" w:rsidR="00E1242C" w:rsidRPr="003F41BF" w:rsidRDefault="00550945">
      <w:pPr>
        <w:pStyle w:val="Body"/>
        <w:widowControl w:val="0"/>
        <w:spacing w:before="240" w:after="0" w:line="240" w:lineRule="auto"/>
        <w:jc w:val="center"/>
        <w:rPr>
          <w:rFonts w:ascii="Arial" w:eastAsia="Arial" w:hAnsi="Arial" w:cs="Arial"/>
        </w:rPr>
      </w:pPr>
      <w:r w:rsidRPr="003F41BF">
        <w:rPr>
          <w:rFonts w:ascii="Arial" w:eastAsia="Arial" w:hAnsi="Arial" w:cs="Arial"/>
          <w:noProof/>
          <w:lang w:val="en-US"/>
        </w:rPr>
        <w:lastRenderedPageBreak/>
        <w:drawing>
          <wp:inline distT="0" distB="0" distL="0" distR="0" wp14:anchorId="12B91B58" wp14:editId="625AA927">
            <wp:extent cx="4543425" cy="3638550"/>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stretch>
                      <a:fillRect/>
                    </a:stretch>
                  </pic:blipFill>
                  <pic:spPr>
                    <a:xfrm>
                      <a:off x="0" y="0"/>
                      <a:ext cx="4543425" cy="3638550"/>
                    </a:xfrm>
                    <a:prstGeom prst="rect">
                      <a:avLst/>
                    </a:prstGeom>
                    <a:ln w="12700" cap="flat">
                      <a:noFill/>
                      <a:miter lim="400000"/>
                    </a:ln>
                    <a:effectLst/>
                  </pic:spPr>
                </pic:pic>
              </a:graphicData>
            </a:graphic>
          </wp:inline>
        </w:drawing>
      </w:r>
      <w:r w:rsidRPr="003F41BF">
        <w:rPr>
          <w:rFonts w:ascii="Arial" w:hAnsi="Arial"/>
          <w:lang w:val="en-US"/>
        </w:rPr>
        <w:t> </w:t>
      </w:r>
    </w:p>
    <w:p w14:paraId="32520656" w14:textId="3D6E7EEF" w:rsidR="00E1242C" w:rsidRDefault="00550945" w:rsidP="005D3CAC">
      <w:pPr>
        <w:pStyle w:val="Body"/>
        <w:widowControl w:val="0"/>
        <w:spacing w:before="240" w:after="0" w:line="240" w:lineRule="auto"/>
        <w:ind w:left="1134" w:right="567"/>
        <w:rPr>
          <w:rFonts w:ascii="Arial" w:hAnsi="Arial"/>
          <w:lang w:val="en-US"/>
        </w:rPr>
      </w:pPr>
      <w:r w:rsidRPr="003F41BF">
        <w:rPr>
          <w:rFonts w:ascii="Arial" w:hAnsi="Arial"/>
          <w:lang w:val="en-US"/>
        </w:rPr>
        <w:t>What does the graph show about the relationship between the diameter of the trunk of the trees and their biomass?</w:t>
      </w:r>
    </w:p>
    <w:p w14:paraId="53086619" w14:textId="3D137750" w:rsidR="005D3CAC" w:rsidRPr="005D3CAC" w:rsidRDefault="005D3CAC" w:rsidP="005D3CAC">
      <w:pPr>
        <w:pStyle w:val="Body"/>
        <w:widowControl w:val="0"/>
        <w:spacing w:before="240" w:after="0" w:line="240" w:lineRule="auto"/>
        <w:ind w:left="1134" w:right="567"/>
        <w:rPr>
          <w:rFonts w:ascii="Arial" w:eastAsia="Arial" w:hAnsi="Arial" w:cs="Arial"/>
          <w:b/>
        </w:rPr>
      </w:pPr>
      <w:r>
        <w:rPr>
          <w:rFonts w:ascii="Arial" w:hAnsi="Arial"/>
          <w:b/>
          <w:lang w:val="en-US"/>
        </w:rPr>
        <w:t xml:space="preserve">The larger the diameter of the tree trunk, the more the estimated biomass of the freshly cut tree. </w:t>
      </w:r>
    </w:p>
    <w:p w14:paraId="33499AF3" w14:textId="5064600D"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29CA2256"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(d)</w:t>
      </w:r>
      <w:r>
        <w:rPr>
          <w:rFonts w:ascii="Arial" w:hAnsi="Arial"/>
          <w:lang w:val="en-US"/>
        </w:rPr>
        <w:t>     Plantations of trees are often created to remove carbon dioxide from the atmosphere, to help to balance the carbon dioxide released by burning fossil fuels.</w:t>
      </w:r>
    </w:p>
    <w:p w14:paraId="4A9410B6"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For different species of tree, information is available for:</w:t>
      </w:r>
    </w:p>
    <w:p w14:paraId="2D51FD4B"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hAnsi="Arial"/>
          <w:lang w:val="en-US"/>
        </w:rPr>
        <w:t>•        the relationship between diameter of trunk and freshly cut biomass</w:t>
      </w:r>
    </w:p>
    <w:p w14:paraId="3D6F04A8" w14:textId="77777777" w:rsidR="00E1242C" w:rsidRDefault="00550945">
      <w:pPr>
        <w:pStyle w:val="Body"/>
        <w:widowControl w:val="0"/>
        <w:spacing w:after="0" w:line="240" w:lineRule="auto"/>
        <w:ind w:left="1701" w:right="567" w:hanging="567"/>
        <w:rPr>
          <w:rFonts w:ascii="Arial" w:eastAsia="Arial" w:hAnsi="Arial" w:cs="Arial"/>
        </w:rPr>
      </w:pPr>
      <w:r>
        <w:rPr>
          <w:rFonts w:ascii="Arial" w:hAnsi="Arial"/>
          <w:lang w:val="en-US"/>
        </w:rPr>
        <w:t>•        the percentage of water in fresh-cut wood</w:t>
      </w:r>
    </w:p>
    <w:p w14:paraId="671275C6" w14:textId="77777777" w:rsidR="00E1242C" w:rsidRDefault="00550945">
      <w:pPr>
        <w:pStyle w:val="Body"/>
        <w:widowControl w:val="0"/>
        <w:spacing w:after="0" w:line="240" w:lineRule="auto"/>
        <w:ind w:left="1701" w:right="567" w:hanging="567"/>
        <w:rPr>
          <w:rFonts w:ascii="Arial" w:eastAsia="Arial" w:hAnsi="Arial" w:cs="Arial"/>
        </w:rPr>
      </w:pPr>
      <w:r>
        <w:rPr>
          <w:rFonts w:ascii="Arial" w:hAnsi="Arial"/>
          <w:lang w:val="en-US"/>
        </w:rPr>
        <w:t>•        the mean dried density of wood.</w:t>
      </w:r>
    </w:p>
    <w:p w14:paraId="4A3D177A"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 xml:space="preserve">Using only the information provided in part </w:t>
      </w:r>
      <w:r>
        <w:rPr>
          <w:rFonts w:ascii="Arial" w:hAnsi="Arial"/>
          <w:b/>
          <w:bCs/>
        </w:rPr>
        <w:t>(c)</w:t>
      </w:r>
      <w:r>
        <w:rPr>
          <w:rFonts w:ascii="Arial" w:hAnsi="Arial"/>
          <w:lang w:val="en-US"/>
        </w:rPr>
        <w:t>, suggest how the mass of carbon in the wood of a plantation of trees of a particular species could be estimated.</w:t>
      </w:r>
    </w:p>
    <w:p w14:paraId="24BA8867"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Start with measuring the diameter of a large number of trees.</w:t>
      </w:r>
    </w:p>
    <w:p w14:paraId="230F8C2B" w14:textId="77777777" w:rsidR="00E1242C" w:rsidRDefault="00550945">
      <w:pPr>
        <w:pStyle w:val="Body"/>
        <w:widowControl w:val="0"/>
        <w:spacing w:before="240" w:after="0" w:line="240" w:lineRule="auto"/>
        <w:ind w:left="1134" w:right="567"/>
        <w:rPr>
          <w:rFonts w:ascii="Arial" w:eastAsia="Arial" w:hAnsi="Arial" w:cs="Arial"/>
        </w:rPr>
      </w:pPr>
      <w:r w:rsidRPr="008743C8">
        <w:rPr>
          <w:rFonts w:ascii="Arial" w:hAnsi="Arial"/>
          <w:highlight w:val="yellow"/>
          <w:lang w:val="en-US"/>
        </w:rPr>
        <w:t>Assume that the dry biomass of a tree consists of biological molecules that contain carbon.</w:t>
      </w:r>
    </w:p>
    <w:p w14:paraId="268122AB"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___________________________________________________________________</w:t>
      </w:r>
    </w:p>
    <w:p w14:paraId="3B4B3BD8"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(4)</w:t>
      </w:r>
    </w:p>
    <w:p w14:paraId="50439519"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lang w:val="en-US"/>
        </w:rPr>
        <w:t>(Total 10 marks)</w:t>
      </w:r>
    </w:p>
    <w:p w14:paraId="4BBBD2CC" w14:textId="77777777" w:rsidR="00E1242C" w:rsidRDefault="00550945">
      <w:pPr>
        <w:pStyle w:val="Body"/>
        <w:widowControl w:val="0"/>
        <w:spacing w:before="450" w:after="45" w:line="240" w:lineRule="auto"/>
        <w:ind w:left="150" w:right="45"/>
        <w:rPr>
          <w:rFonts w:ascii="Arial" w:eastAsia="Arial" w:hAnsi="Arial" w:cs="Arial"/>
          <w:b/>
          <w:bCs/>
          <w:sz w:val="27"/>
          <w:szCs w:val="27"/>
        </w:rPr>
      </w:pPr>
      <w:r>
        <w:rPr>
          <w:rFonts w:ascii="Arial" w:hAnsi="Arial"/>
          <w:b/>
          <w:bCs/>
          <w:sz w:val="27"/>
          <w:szCs w:val="27"/>
          <w:lang w:val="pt-PT"/>
        </w:rPr>
        <w:t>Q2.</w:t>
      </w:r>
    </w:p>
    <w:p w14:paraId="7F92B977" w14:textId="77777777" w:rsidR="00E1242C" w:rsidRDefault="00550945">
      <w:pPr>
        <w:pStyle w:val="Body"/>
        <w:widowControl w:val="0"/>
        <w:spacing w:after="0" w:line="240" w:lineRule="auto"/>
        <w:ind w:left="567" w:right="567"/>
        <w:rPr>
          <w:rFonts w:ascii="Arial" w:eastAsia="Arial" w:hAnsi="Arial" w:cs="Arial"/>
        </w:rPr>
      </w:pPr>
      <w:r>
        <w:rPr>
          <w:rFonts w:ascii="Arial" w:hAnsi="Arial"/>
          <w:lang w:val="en-US"/>
        </w:rPr>
        <w:t>Tomato plants were grown in two glasshouses, each with an area of 2000 m</w:t>
      </w:r>
      <w:r>
        <w:rPr>
          <w:rFonts w:ascii="Arial" w:hAnsi="Arial"/>
          <w:sz w:val="20"/>
          <w:szCs w:val="20"/>
          <w:vertAlign w:val="superscript"/>
        </w:rPr>
        <w:t>2</w:t>
      </w:r>
      <w:r>
        <w:rPr>
          <w:rFonts w:ascii="Arial" w:hAnsi="Arial"/>
          <w:lang w:val="en-US"/>
        </w:rPr>
        <w:t>. The table shows the mean number of hours of sunshine per month during fruit production.</w:t>
      </w:r>
    </w:p>
    <w:p w14:paraId="3AE216DF" w14:textId="77777777" w:rsidR="00E1242C" w:rsidRDefault="00550945">
      <w:pPr>
        <w:pStyle w:val="Body"/>
        <w:widowControl w:val="0"/>
        <w:spacing w:after="0" w:line="240" w:lineRule="auto"/>
        <w:rPr>
          <w:rFonts w:ascii="Arial" w:eastAsia="Arial" w:hAnsi="Arial" w:cs="Arial"/>
        </w:rPr>
      </w:pPr>
      <w:r>
        <w:rPr>
          <w:rFonts w:ascii="Arial" w:hAnsi="Arial"/>
          <w:lang w:val="en-US"/>
        </w:rPr>
        <w:t> </w:t>
      </w:r>
    </w:p>
    <w:tbl>
      <w:tblPr>
        <w:tblW w:w="8100" w:type="dxa"/>
        <w:tblInd w:w="7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700"/>
        <w:gridCol w:w="2700"/>
        <w:gridCol w:w="2700"/>
      </w:tblGrid>
      <w:tr w:rsidR="00E1242C" w14:paraId="620973C6" w14:textId="77777777">
        <w:trPr>
          <w:trHeight w:val="733"/>
        </w:trPr>
        <w:tc>
          <w:tcPr>
            <w:tcW w:w="270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vAlign w:val="center"/>
          </w:tcPr>
          <w:p w14:paraId="0E94409B" w14:textId="77777777" w:rsidR="00E1242C" w:rsidRDefault="00550945">
            <w:pPr>
              <w:pStyle w:val="Body"/>
              <w:widowControl w:val="0"/>
              <w:spacing w:before="120" w:after="120" w:line="240" w:lineRule="auto"/>
              <w:jc w:val="center"/>
            </w:pPr>
            <w:r>
              <w:rPr>
                <w:rFonts w:ascii="Arial" w:hAnsi="Arial"/>
                <w:b/>
                <w:bCs/>
                <w:lang w:val="en-US"/>
              </w:rPr>
              <w:lastRenderedPageBreak/>
              <w:t> </w:t>
            </w:r>
          </w:p>
        </w:tc>
        <w:tc>
          <w:tcPr>
            <w:tcW w:w="27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87F3ABF" w14:textId="77777777" w:rsidR="00E1242C" w:rsidRDefault="00550945">
            <w:pPr>
              <w:pStyle w:val="Body"/>
              <w:widowControl w:val="0"/>
              <w:spacing w:before="120" w:after="120" w:line="240" w:lineRule="auto"/>
              <w:jc w:val="center"/>
            </w:pPr>
            <w:r>
              <w:rPr>
                <w:rFonts w:ascii="Arial" w:hAnsi="Arial"/>
                <w:b/>
                <w:bCs/>
                <w:lang w:val="en-US"/>
              </w:rPr>
              <w:t xml:space="preserve">1995 – 1997 </w:t>
            </w:r>
            <w:r>
              <w:rPr>
                <w:rFonts w:ascii="Arial Unicode MS" w:hAnsi="Arial Unicode MS"/>
                <w:lang w:val="en-US"/>
              </w:rPr>
              <w:br/>
            </w:r>
            <w:r>
              <w:rPr>
                <w:rFonts w:ascii="Arial" w:hAnsi="Arial"/>
                <w:b/>
                <w:bCs/>
                <w:lang w:val="en-US"/>
              </w:rPr>
              <w:t>(no extra carbon dioxide</w:t>
            </w:r>
          </w:p>
        </w:tc>
        <w:tc>
          <w:tcPr>
            <w:tcW w:w="27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3FD9351" w14:textId="77777777" w:rsidR="00E1242C" w:rsidRDefault="00550945">
            <w:pPr>
              <w:pStyle w:val="Body"/>
              <w:widowControl w:val="0"/>
              <w:spacing w:before="120" w:after="120" w:line="240" w:lineRule="auto"/>
              <w:jc w:val="center"/>
            </w:pPr>
            <w:r>
              <w:rPr>
                <w:rFonts w:ascii="Arial" w:hAnsi="Arial"/>
                <w:b/>
                <w:bCs/>
                <w:lang w:val="en-US"/>
              </w:rPr>
              <w:t xml:space="preserve">1998 – 2000 </w:t>
            </w:r>
            <w:r>
              <w:rPr>
                <w:rFonts w:ascii="Arial Unicode MS" w:hAnsi="Arial Unicode MS"/>
                <w:lang w:val="en-US"/>
              </w:rPr>
              <w:br/>
            </w:r>
            <w:r>
              <w:rPr>
                <w:rFonts w:ascii="Arial" w:hAnsi="Arial"/>
                <w:b/>
                <w:bCs/>
                <w:lang w:val="en-US"/>
              </w:rPr>
              <w:t>(extra carbon dioxide)</w:t>
            </w:r>
          </w:p>
        </w:tc>
      </w:tr>
      <w:tr w:rsidR="00E1242C" w14:paraId="5E7D4C00" w14:textId="77777777">
        <w:trPr>
          <w:trHeight w:val="493"/>
        </w:trPr>
        <w:tc>
          <w:tcPr>
            <w:tcW w:w="27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FAB5BC2" w14:textId="77777777" w:rsidR="00E1242C" w:rsidRDefault="00550945">
            <w:pPr>
              <w:pStyle w:val="Body"/>
              <w:widowControl w:val="0"/>
              <w:spacing w:before="120" w:after="120" w:line="240" w:lineRule="auto"/>
            </w:pPr>
            <w:r>
              <w:rPr>
                <w:rFonts w:ascii="Arial" w:hAnsi="Arial"/>
                <w:lang w:val="en-US"/>
              </w:rPr>
              <w:t xml:space="preserve">Mean number of hours of </w:t>
            </w:r>
            <w:r>
              <w:rPr>
                <w:rFonts w:ascii="Arial Unicode MS" w:hAnsi="Arial Unicode MS"/>
                <w:lang w:val="en-US"/>
              </w:rPr>
              <w:br/>
            </w:r>
            <w:r>
              <w:rPr>
                <w:rFonts w:ascii="Arial" w:hAnsi="Arial"/>
                <w:lang w:val="en-US"/>
              </w:rPr>
              <w:t>sunshine per month</w:t>
            </w:r>
          </w:p>
        </w:tc>
        <w:tc>
          <w:tcPr>
            <w:tcW w:w="27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BEBD960" w14:textId="77777777" w:rsidR="00E1242C" w:rsidRDefault="00550945">
            <w:pPr>
              <w:pStyle w:val="Body"/>
              <w:widowControl w:val="0"/>
              <w:spacing w:before="120" w:after="120" w:line="240" w:lineRule="auto"/>
              <w:jc w:val="center"/>
            </w:pPr>
            <w:r>
              <w:rPr>
                <w:rFonts w:ascii="Arial" w:hAnsi="Arial"/>
                <w:lang w:val="en-US"/>
              </w:rPr>
              <w:t>148.91</w:t>
            </w:r>
          </w:p>
        </w:tc>
        <w:tc>
          <w:tcPr>
            <w:tcW w:w="27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1FEFEAE" w14:textId="77777777" w:rsidR="00E1242C" w:rsidRDefault="00550945">
            <w:pPr>
              <w:pStyle w:val="Body"/>
              <w:widowControl w:val="0"/>
              <w:spacing w:before="120" w:after="120" w:line="240" w:lineRule="auto"/>
              <w:jc w:val="center"/>
            </w:pPr>
            <w:r>
              <w:rPr>
                <w:rFonts w:ascii="Arial" w:hAnsi="Arial"/>
                <w:lang w:val="en-US"/>
              </w:rPr>
              <w:t>147.00</w:t>
            </w:r>
          </w:p>
        </w:tc>
      </w:tr>
    </w:tbl>
    <w:p w14:paraId="07D98055" w14:textId="77777777" w:rsidR="00E1242C" w:rsidRDefault="00E1242C">
      <w:pPr>
        <w:pStyle w:val="Body"/>
        <w:widowControl w:val="0"/>
        <w:spacing w:after="0" w:line="240" w:lineRule="auto"/>
        <w:ind w:left="675" w:hanging="675"/>
        <w:rPr>
          <w:rFonts w:ascii="Arial" w:eastAsia="Arial" w:hAnsi="Arial" w:cs="Arial"/>
        </w:rPr>
      </w:pPr>
    </w:p>
    <w:p w14:paraId="3E1CF8AC"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lang w:val="en-US"/>
        </w:rPr>
        <w:t>•        The scientists used heating to maintain the temperature inside the glasshouses above 18 °C. They opened the windows to keep the temperature below 30 °</w:t>
      </w:r>
      <w:r>
        <w:rPr>
          <w:rFonts w:ascii="Arial" w:hAnsi="Arial"/>
          <w:lang w:val="it-IT"/>
        </w:rPr>
        <w:t>C.</w:t>
      </w:r>
    </w:p>
    <w:p w14:paraId="787CB65F"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lang w:val="en-US"/>
        </w:rPr>
        <w:t>•        From 1998 to 2000 they maintained the carbon dioxide concentration between 0.06 % and 0.08 % when the windows were closed and between 0.04 % and 0.05 % when the windows were open.</w:t>
      </w:r>
    </w:p>
    <w:p w14:paraId="636D5D2F"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lang w:val="en-US"/>
        </w:rPr>
        <w:t>•        The carbon dioxide concentration in the air outside the glasshouse was 0.04 %.</w:t>
      </w:r>
    </w:p>
    <w:p w14:paraId="759CCBE2"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 xml:space="preserve">(a) </w:t>
      </w:r>
      <w:r>
        <w:rPr>
          <w:rFonts w:ascii="Arial" w:hAnsi="Arial"/>
          <w:lang w:val="en-US"/>
        </w:rPr>
        <w:t>    The scientists monitored the number of hours of sunshine per month. Explain why they monitored the number of hours of sunshine.</w:t>
      </w:r>
    </w:p>
    <w:p w14:paraId="1B4687F4" w14:textId="2E93E0F9" w:rsidR="00E1242C" w:rsidRPr="00A0300E" w:rsidRDefault="00CD45B4" w:rsidP="005B7556">
      <w:pPr>
        <w:pStyle w:val="Body"/>
        <w:widowControl w:val="0"/>
        <w:spacing w:before="240" w:after="0" w:line="240" w:lineRule="auto"/>
        <w:ind w:left="1134" w:right="567"/>
        <w:rPr>
          <w:rFonts w:ascii="Arial" w:eastAsia="Arial" w:hAnsi="Arial" w:cs="Arial"/>
          <w:b/>
        </w:rPr>
      </w:pPr>
      <w:r w:rsidRPr="00A0300E">
        <w:rPr>
          <w:rFonts w:ascii="Arial" w:hAnsi="Arial"/>
          <w:b/>
          <w:lang w:val="en-US"/>
        </w:rPr>
        <w:t xml:space="preserve">Sunshine was monitored to control the amount of carbon dioxide consumed by </w:t>
      </w:r>
      <w:r w:rsidR="00A95C73" w:rsidRPr="00A0300E">
        <w:rPr>
          <w:rFonts w:ascii="Arial" w:hAnsi="Arial"/>
          <w:b/>
          <w:lang w:val="en-US"/>
        </w:rPr>
        <w:t>plants</w:t>
      </w:r>
      <w:r w:rsidRPr="00A0300E">
        <w:rPr>
          <w:rFonts w:ascii="Arial" w:hAnsi="Arial"/>
          <w:b/>
          <w:lang w:val="en-US"/>
        </w:rPr>
        <w:t xml:space="preserve"> during</w:t>
      </w:r>
      <w:r w:rsidR="00A95C73" w:rsidRPr="00A0300E">
        <w:rPr>
          <w:rFonts w:ascii="Arial" w:hAnsi="Arial"/>
          <w:b/>
          <w:lang w:val="en-US"/>
        </w:rPr>
        <w:t xml:space="preserve"> photo</w:t>
      </w:r>
      <w:r w:rsidRPr="00A0300E">
        <w:rPr>
          <w:rFonts w:ascii="Arial" w:hAnsi="Arial"/>
          <w:b/>
          <w:lang w:val="en-US"/>
        </w:rPr>
        <w:t>synthesis</w:t>
      </w:r>
      <w:r w:rsidR="00A95C73" w:rsidRPr="00A0300E">
        <w:rPr>
          <w:rFonts w:ascii="Arial" w:hAnsi="Arial"/>
          <w:b/>
          <w:lang w:val="en-US"/>
        </w:rPr>
        <w:t>. (sunlight produces heat energy necessary in the process of photosynthesis)</w:t>
      </w:r>
    </w:p>
    <w:p w14:paraId="2A123B36" w14:textId="6CBA19AA" w:rsidR="00E1242C" w:rsidRDefault="005B7556">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 xml:space="preserve"> </w:t>
      </w:r>
      <w:r w:rsidR="00550945">
        <w:rPr>
          <w:rFonts w:ascii="Arial" w:hAnsi="Arial"/>
          <w:b/>
          <w:bCs/>
          <w:sz w:val="20"/>
          <w:szCs w:val="20"/>
        </w:rPr>
        <w:t>(2)</w:t>
      </w:r>
    </w:p>
    <w:p w14:paraId="187650FD" w14:textId="49D8A0D4"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 xml:space="preserve">(b) </w:t>
      </w:r>
      <w:r>
        <w:rPr>
          <w:rFonts w:ascii="Arial" w:hAnsi="Arial"/>
          <w:lang w:val="en-US"/>
        </w:rPr>
        <w:t xml:space="preserve">    The temperature, the use of </w:t>
      </w:r>
      <w:r w:rsidR="00A0300E">
        <w:rPr>
          <w:rFonts w:ascii="Arial" w:hAnsi="Arial"/>
          <w:lang w:val="en-US"/>
        </w:rPr>
        <w:t>fertilizer</w:t>
      </w:r>
      <w:r>
        <w:rPr>
          <w:rFonts w:ascii="Arial" w:hAnsi="Arial"/>
          <w:lang w:val="en-US"/>
        </w:rPr>
        <w:t xml:space="preserve"> and the number of insect pests were controlled during this investigation. Name one other factor which should have been controlled during the investigation. Explain why variation in this factor would affect yield.</w:t>
      </w:r>
    </w:p>
    <w:p w14:paraId="33D2A9AA" w14:textId="77777777" w:rsidR="00A0300E" w:rsidRDefault="00550945">
      <w:pPr>
        <w:pStyle w:val="Body"/>
        <w:widowControl w:val="0"/>
        <w:spacing w:before="240" w:after="0" w:line="240" w:lineRule="auto"/>
        <w:ind w:left="1134" w:right="567"/>
        <w:rPr>
          <w:rFonts w:ascii="Arial" w:hAnsi="Arial"/>
          <w:lang w:val="en-US"/>
        </w:rPr>
      </w:pPr>
      <w:r>
        <w:rPr>
          <w:rFonts w:ascii="Arial" w:hAnsi="Arial"/>
          <w:lang w:val="en-US"/>
        </w:rPr>
        <w:t>Factor</w:t>
      </w:r>
      <w:r w:rsidR="00A0300E">
        <w:rPr>
          <w:rFonts w:ascii="Arial" w:hAnsi="Arial"/>
          <w:lang w:val="en-US"/>
        </w:rPr>
        <w:t xml:space="preserve">: </w:t>
      </w:r>
      <w:r w:rsidR="00A0300E" w:rsidRPr="00A0300E">
        <w:rPr>
          <w:rFonts w:ascii="Arial" w:hAnsi="Arial"/>
          <w:b/>
          <w:lang w:val="en-US"/>
        </w:rPr>
        <w:t>Humidity (water content in the glasshouse)</w:t>
      </w:r>
    </w:p>
    <w:p w14:paraId="1DA9D073" w14:textId="17B499C9"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Explanation</w:t>
      </w:r>
      <w:r w:rsidR="00A0300E">
        <w:rPr>
          <w:rFonts w:ascii="Arial" w:hAnsi="Arial"/>
          <w:lang w:val="en-US"/>
        </w:rPr>
        <w:t xml:space="preserve">: </w:t>
      </w:r>
      <w:r w:rsidR="00A0300E">
        <w:rPr>
          <w:rFonts w:ascii="Arial" w:hAnsi="Arial"/>
          <w:b/>
          <w:lang w:val="en-US"/>
        </w:rPr>
        <w:t>W</w:t>
      </w:r>
      <w:r w:rsidR="00A0300E" w:rsidRPr="00A0300E">
        <w:rPr>
          <w:rFonts w:ascii="Arial" w:hAnsi="Arial"/>
          <w:b/>
          <w:lang w:val="en-US"/>
        </w:rPr>
        <w:t>hen humidity is very high in the greenhouse, the tomatoes may be suffocated and become vulnerable to pests and disease-causing micro-organisms.</w:t>
      </w:r>
      <w:r w:rsidR="00A0300E">
        <w:rPr>
          <w:rFonts w:ascii="Arial" w:hAnsi="Arial"/>
          <w:lang w:val="en-US"/>
        </w:rPr>
        <w:t xml:space="preserve"> </w:t>
      </w:r>
      <w:r>
        <w:rPr>
          <w:rFonts w:ascii="Arial" w:hAnsi="Arial"/>
          <w:lang w:val="en-US"/>
        </w:rPr>
        <w:t xml:space="preserve"> </w:t>
      </w:r>
    </w:p>
    <w:p w14:paraId="16AE95CF"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42B5EB5C"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(Total 4 marks)</w:t>
      </w:r>
    </w:p>
    <w:p w14:paraId="5812F4FF" w14:textId="77777777" w:rsidR="00E1242C" w:rsidRDefault="00550945">
      <w:pPr>
        <w:pStyle w:val="Body"/>
        <w:widowControl w:val="0"/>
        <w:spacing w:before="450" w:after="45" w:line="240" w:lineRule="auto"/>
        <w:ind w:left="150" w:right="45"/>
        <w:rPr>
          <w:rFonts w:ascii="Arial" w:eastAsia="Arial" w:hAnsi="Arial" w:cs="Arial"/>
          <w:b/>
          <w:bCs/>
          <w:sz w:val="27"/>
          <w:szCs w:val="27"/>
        </w:rPr>
      </w:pPr>
      <w:r>
        <w:rPr>
          <w:rFonts w:ascii="Arial" w:hAnsi="Arial"/>
          <w:b/>
          <w:bCs/>
          <w:sz w:val="27"/>
          <w:szCs w:val="27"/>
        </w:rPr>
        <w:t>Q3.</w:t>
      </w:r>
    </w:p>
    <w:p w14:paraId="6A4DCCE6" w14:textId="77777777" w:rsidR="00E1242C" w:rsidRDefault="00550945">
      <w:pPr>
        <w:pStyle w:val="Body"/>
        <w:widowControl w:val="0"/>
        <w:spacing w:after="0" w:line="240" w:lineRule="auto"/>
        <w:ind w:left="567" w:right="567"/>
        <w:rPr>
          <w:rFonts w:ascii="Arial" w:eastAsia="Arial" w:hAnsi="Arial" w:cs="Arial"/>
        </w:rPr>
      </w:pPr>
      <w:r>
        <w:rPr>
          <w:rFonts w:ascii="Arial" w:hAnsi="Arial"/>
          <w:lang w:val="en-US"/>
        </w:rPr>
        <w:t>In the activated sludge method of sewage treatment, organic matter in untreated sewage supplies nutrients to bacteria in the treatment tank. These bacteria include decomposers and nitrifying bacteria. The bacteria are eaten by ciliated protoctistans, which are, in turn, eaten by carnivorous protoctistans.</w:t>
      </w:r>
    </w:p>
    <w:p w14:paraId="45BA93D5" w14:textId="3565052A" w:rsidR="00E1242C" w:rsidRDefault="00550945">
      <w:pPr>
        <w:pStyle w:val="Body"/>
        <w:widowControl w:val="0"/>
        <w:spacing w:before="240" w:after="0" w:line="240" w:lineRule="auto"/>
        <w:ind w:left="1701" w:right="567" w:hanging="1134"/>
        <w:rPr>
          <w:rFonts w:ascii="Arial" w:hAnsi="Arial"/>
          <w:lang w:val="en-US"/>
        </w:rPr>
      </w:pPr>
      <w:r>
        <w:rPr>
          <w:rFonts w:ascii="Arial" w:hAnsi="Arial"/>
        </w:rPr>
        <w:t>(a)</w:t>
      </w:r>
      <w:r>
        <w:rPr>
          <w:rFonts w:ascii="Arial" w:hAnsi="Arial"/>
          <w:lang w:val="en-US"/>
        </w:rPr>
        <w:t xml:space="preserve">     </w:t>
      </w:r>
      <w:r>
        <w:rPr>
          <w:rFonts w:ascii="Arial" w:hAnsi="Arial"/>
        </w:rPr>
        <w:t>(i)</w:t>
      </w:r>
      <w:r>
        <w:rPr>
          <w:rFonts w:ascii="Arial" w:hAnsi="Arial"/>
          <w:lang w:val="en-US"/>
        </w:rPr>
        <w:t>      Explain the roles of the decomposers and the nitrifying bacteria in converting nitrogen in organic compounds in the sewage into a soluble, inorganic form.</w:t>
      </w:r>
    </w:p>
    <w:p w14:paraId="7F83E502" w14:textId="6095D002" w:rsidR="00A0300E" w:rsidRPr="00140898" w:rsidRDefault="00A0300E">
      <w:pPr>
        <w:pStyle w:val="Body"/>
        <w:widowControl w:val="0"/>
        <w:spacing w:before="240" w:after="0" w:line="240" w:lineRule="auto"/>
        <w:ind w:left="1701" w:right="567" w:hanging="1134"/>
        <w:rPr>
          <w:rFonts w:ascii="Arial" w:eastAsia="Arial" w:hAnsi="Arial" w:cs="Arial"/>
          <w:b/>
        </w:rPr>
      </w:pPr>
      <w:r>
        <w:rPr>
          <w:rFonts w:ascii="Arial" w:eastAsia="Arial" w:hAnsi="Arial" w:cs="Arial"/>
        </w:rPr>
        <w:tab/>
      </w:r>
      <w:r w:rsidRPr="00140898">
        <w:rPr>
          <w:rFonts w:ascii="Arial" w:eastAsia="Arial" w:hAnsi="Arial" w:cs="Arial"/>
          <w:b/>
        </w:rPr>
        <w:t>The decomposers and the nitrifying bacteria help in the reduction of the volumes of sludge, and throuhg anaerobic respiration, they produce methane gas.</w:t>
      </w:r>
      <w:r w:rsidR="00A52215" w:rsidRPr="00140898">
        <w:rPr>
          <w:rFonts w:ascii="Arial" w:eastAsia="Arial" w:hAnsi="Arial" w:cs="Arial"/>
          <w:b/>
        </w:rPr>
        <w:t xml:space="preserve">the decomposers consume the biological waste from the sewage and in turn excrete them as waste inform of </w:t>
      </w:r>
      <w:r w:rsidR="00140898" w:rsidRPr="00140898">
        <w:rPr>
          <w:rFonts w:ascii="Arial" w:eastAsia="Arial" w:hAnsi="Arial" w:cs="Arial"/>
          <w:b/>
        </w:rPr>
        <w:t xml:space="preserve">inorganic </w:t>
      </w:r>
      <w:r w:rsidR="00140898">
        <w:rPr>
          <w:rFonts w:ascii="Arial" w:eastAsia="Arial" w:hAnsi="Arial" w:cs="Arial"/>
          <w:b/>
        </w:rPr>
        <w:t xml:space="preserve">materials like carbon dioxide, water and </w:t>
      </w:r>
      <w:r w:rsidR="00A52215" w:rsidRPr="00140898">
        <w:rPr>
          <w:rFonts w:ascii="Arial" w:eastAsia="Arial" w:hAnsi="Arial" w:cs="Arial"/>
          <w:b/>
        </w:rPr>
        <w:t xml:space="preserve">nitrigenous compounds that can be </w:t>
      </w:r>
      <w:r w:rsidR="00140898" w:rsidRPr="00140898">
        <w:rPr>
          <w:rFonts w:ascii="Arial" w:eastAsia="Arial" w:hAnsi="Arial" w:cs="Arial"/>
          <w:b/>
        </w:rPr>
        <w:t xml:space="preserve">utilized by the living things in the sewage. </w:t>
      </w:r>
    </w:p>
    <w:p w14:paraId="63E6D73E" w14:textId="6D034F3A" w:rsidR="00E1242C" w:rsidRDefault="00A5221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 xml:space="preserve"> </w:t>
      </w:r>
      <w:r w:rsidR="00550945">
        <w:rPr>
          <w:rFonts w:ascii="Arial" w:hAnsi="Arial"/>
          <w:b/>
          <w:bCs/>
          <w:sz w:val="20"/>
          <w:szCs w:val="20"/>
        </w:rPr>
        <w:t>(3)</w:t>
      </w:r>
    </w:p>
    <w:p w14:paraId="29DC473B" w14:textId="72516A5C" w:rsidR="00E1242C" w:rsidRDefault="00550945">
      <w:pPr>
        <w:pStyle w:val="Body"/>
        <w:widowControl w:val="0"/>
        <w:spacing w:before="240" w:after="0" w:line="240" w:lineRule="auto"/>
        <w:ind w:left="1701" w:right="567" w:hanging="567"/>
        <w:rPr>
          <w:rFonts w:ascii="Arial" w:hAnsi="Arial"/>
          <w:lang w:val="en-US"/>
        </w:rPr>
      </w:pPr>
      <w:r>
        <w:rPr>
          <w:rFonts w:ascii="Arial" w:hAnsi="Arial"/>
        </w:rPr>
        <w:lastRenderedPageBreak/>
        <w:t>(ii)</w:t>
      </w:r>
      <w:r>
        <w:rPr>
          <w:rFonts w:ascii="Arial" w:hAnsi="Arial"/>
          <w:lang w:val="en-US"/>
        </w:rPr>
        <w:t>     Nitrifying bacteria are one kind of bacteria that are important in the nitrogen cycle; nitrogen-fixing bacteria are another kind. Describe the part played by nitrogen-fixing bacteria in the nitrogen cycle.</w:t>
      </w:r>
    </w:p>
    <w:p w14:paraId="74BAE15E" w14:textId="30805059" w:rsidR="00E1242C" w:rsidRPr="00140898" w:rsidRDefault="00140898" w:rsidP="00140898">
      <w:pPr>
        <w:pStyle w:val="Body"/>
        <w:widowControl w:val="0"/>
        <w:spacing w:before="240" w:after="0" w:line="240" w:lineRule="auto"/>
        <w:ind w:left="1701" w:right="567" w:hanging="567"/>
        <w:rPr>
          <w:rFonts w:ascii="Arial" w:eastAsia="Arial" w:hAnsi="Arial" w:cs="Arial"/>
          <w:b/>
        </w:rPr>
      </w:pPr>
      <w:r>
        <w:rPr>
          <w:rFonts w:ascii="Arial" w:hAnsi="Arial"/>
          <w:lang w:val="en-US"/>
        </w:rPr>
        <w:tab/>
      </w:r>
      <w:r w:rsidRPr="00140898">
        <w:rPr>
          <w:rFonts w:ascii="Arial" w:hAnsi="Arial"/>
          <w:b/>
          <w:lang w:val="en-US"/>
        </w:rPr>
        <w:t xml:space="preserve">The nitrogen-fixing bacteria help in the transformation of atmospheric nitrogen into inorganic nitrogenous compounds like ammonia that can be consumed directly by plants. </w:t>
      </w:r>
    </w:p>
    <w:p w14:paraId="4064D393"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77159520"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(b)</w:t>
      </w:r>
      <w:r>
        <w:rPr>
          <w:rFonts w:ascii="Arial" w:hAnsi="Arial"/>
          <w:lang w:val="en-US"/>
        </w:rPr>
        <w:t>     The organic matter in untreated sewage consists of small particles, which are suspended in water. Activated sludge consists of solid lumps (flocs) of organic matter and bacteria. When the two are mixed in the treatment tank, bacteria from the flocs become dispersed in the water and feed on the suspended organic matter, converting it to flocs. Different types of ciliated protoctistans feed on the bacteria.</w:t>
      </w:r>
    </w:p>
    <w:p w14:paraId="1206EDF4"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hAnsi="Arial"/>
          <w:lang w:val="en-US"/>
        </w:rPr>
        <w:t>•        Free-swimming protoctistans are able to move throughout the tank.</w:t>
      </w:r>
    </w:p>
    <w:p w14:paraId="2EE370E6"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hAnsi="Arial"/>
          <w:lang w:val="en-US"/>
        </w:rPr>
        <w:t>•</w:t>
      </w:r>
      <w:r>
        <w:rPr>
          <w:rFonts w:ascii="Times New Roman" w:hAnsi="Times New Roman"/>
          <w:lang w:val="en-US"/>
        </w:rPr>
        <w:t xml:space="preserve">        </w:t>
      </w:r>
      <w:r>
        <w:rPr>
          <w:rFonts w:ascii="Arial" w:hAnsi="Arial"/>
          <w:lang w:val="en-US"/>
        </w:rPr>
        <w:t>Crawling protoctistans can only move over the surface of the flocs.</w:t>
      </w:r>
    </w:p>
    <w:p w14:paraId="666EF76D"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The diagram shows the change in the nature of the organic matter in the treatment tank and the changes in the numbers of the different types of organisms present.</w:t>
      </w:r>
    </w:p>
    <w:p w14:paraId="4A170290"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eastAsia="Arial" w:hAnsi="Arial" w:cs="Arial"/>
          <w:noProof/>
          <w:lang w:val="en-US"/>
        </w:rPr>
        <w:drawing>
          <wp:inline distT="0" distB="0" distL="0" distR="0" wp14:anchorId="4B18211F" wp14:editId="77BB87F0">
            <wp:extent cx="4572000" cy="5553075"/>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8"/>
                    <a:stretch>
                      <a:fillRect/>
                    </a:stretch>
                  </pic:blipFill>
                  <pic:spPr>
                    <a:xfrm>
                      <a:off x="0" y="0"/>
                      <a:ext cx="4572000" cy="5553075"/>
                    </a:xfrm>
                    <a:prstGeom prst="rect">
                      <a:avLst/>
                    </a:prstGeom>
                    <a:ln w="12700" cap="flat">
                      <a:noFill/>
                      <a:miter lim="400000"/>
                    </a:ln>
                    <a:effectLst/>
                  </pic:spPr>
                </pic:pic>
              </a:graphicData>
            </a:graphic>
          </wp:inline>
        </w:drawing>
      </w:r>
      <w:r>
        <w:rPr>
          <w:rFonts w:ascii="Arial" w:hAnsi="Arial"/>
          <w:lang w:val="en-US"/>
        </w:rPr>
        <w:t> </w:t>
      </w:r>
    </w:p>
    <w:p w14:paraId="6FCA32B7"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hAnsi="Arial"/>
        </w:rPr>
        <w:lastRenderedPageBreak/>
        <w:t>(i)</w:t>
      </w:r>
      <w:r>
        <w:rPr>
          <w:rFonts w:ascii="Arial" w:hAnsi="Arial"/>
          <w:lang w:val="en-US"/>
        </w:rPr>
        <w:t>      Explain the changes in the numbers of dispersed bacteria and the numbers of free-swimming protoctistans.</w:t>
      </w:r>
    </w:p>
    <w:p w14:paraId="18825134" w14:textId="463A1007" w:rsidR="00E1242C" w:rsidRPr="00140898" w:rsidRDefault="00140898" w:rsidP="00140898">
      <w:pPr>
        <w:pStyle w:val="Body"/>
        <w:widowControl w:val="0"/>
        <w:spacing w:before="240" w:after="0" w:line="240" w:lineRule="auto"/>
        <w:ind w:left="1701" w:right="567"/>
        <w:rPr>
          <w:rFonts w:ascii="Arial" w:eastAsia="Arial" w:hAnsi="Arial" w:cs="Arial"/>
          <w:b/>
        </w:rPr>
      </w:pPr>
      <w:r w:rsidRPr="00140898">
        <w:rPr>
          <w:rFonts w:ascii="Arial" w:hAnsi="Arial"/>
          <w:b/>
          <w:lang w:val="en-US"/>
        </w:rPr>
        <w:t xml:space="preserve">The dispersed bacteria and the free-swimming protoctistans live in a predation relationship with the bacteria as the prey. When the number of protoctistans increase, more bacteria are preyed on and hence their number reduces. The decrease in the numbers of dispersed bacteria causes the protoctistans to lack food and hence their number in turn decreases. </w:t>
      </w:r>
    </w:p>
    <w:p w14:paraId="5A7202AB"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(3)</w:t>
      </w:r>
    </w:p>
    <w:p w14:paraId="62DD3E99"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hAnsi="Arial"/>
        </w:rPr>
        <w:t>(ii)</w:t>
      </w:r>
      <w:r>
        <w:rPr>
          <w:rFonts w:ascii="Arial" w:hAnsi="Arial"/>
          <w:lang w:val="en-US"/>
        </w:rPr>
        <w:t>     Explain how the changes that occur in the treatment tank illustrate the process of succession.</w:t>
      </w:r>
    </w:p>
    <w:p w14:paraId="1191A7AE" w14:textId="566886F2" w:rsidR="00E1242C" w:rsidRDefault="00587DE9" w:rsidP="00587DE9">
      <w:pPr>
        <w:pStyle w:val="Body"/>
        <w:widowControl w:val="0"/>
        <w:spacing w:before="240" w:after="0" w:line="240" w:lineRule="auto"/>
        <w:ind w:left="1701" w:right="567"/>
        <w:rPr>
          <w:rFonts w:ascii="Arial" w:eastAsia="Arial" w:hAnsi="Arial" w:cs="Arial"/>
        </w:rPr>
      </w:pPr>
      <w:r w:rsidRPr="00587DE9">
        <w:rPr>
          <w:rFonts w:ascii="Arial" w:hAnsi="Arial"/>
          <w:b/>
          <w:lang w:val="en-US"/>
        </w:rPr>
        <w:t xml:space="preserve">Increase in the number of the dispersed bacteria results in the formation of more flocs. Crawling protoctistans are able to move freely on the surface of the flock and feed on the bacteria, hence reducing their numbers. Reduction in the number of bacteria means les flocs formation and less crawling protoctistans and more free-swimming protoctistans. </w:t>
      </w:r>
    </w:p>
    <w:p w14:paraId="1BDA7596"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(4)</w:t>
      </w:r>
    </w:p>
    <w:p w14:paraId="26DDB7E3"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lang w:val="en-US"/>
        </w:rPr>
        <w:t>(Total 12 marks)</w:t>
      </w:r>
    </w:p>
    <w:p w14:paraId="22E44261" w14:textId="77777777" w:rsidR="00E1242C" w:rsidRDefault="00550945">
      <w:pPr>
        <w:pStyle w:val="Body"/>
        <w:widowControl w:val="0"/>
        <w:spacing w:before="450" w:after="45" w:line="240" w:lineRule="auto"/>
        <w:ind w:left="150" w:right="45"/>
        <w:rPr>
          <w:rFonts w:ascii="Arial" w:eastAsia="Arial" w:hAnsi="Arial" w:cs="Arial"/>
          <w:b/>
          <w:bCs/>
          <w:sz w:val="27"/>
          <w:szCs w:val="27"/>
        </w:rPr>
      </w:pPr>
      <w:r>
        <w:rPr>
          <w:rFonts w:ascii="Arial" w:hAnsi="Arial"/>
          <w:b/>
          <w:bCs/>
          <w:sz w:val="27"/>
          <w:szCs w:val="27"/>
          <w:lang w:val="it-IT"/>
        </w:rPr>
        <w:t>Q4.</w:t>
      </w:r>
    </w:p>
    <w:p w14:paraId="29D33E95" w14:textId="77777777" w:rsidR="00E1242C" w:rsidRDefault="00550945">
      <w:pPr>
        <w:pStyle w:val="Body"/>
        <w:widowControl w:val="0"/>
        <w:spacing w:after="0" w:line="240" w:lineRule="auto"/>
        <w:ind w:left="567" w:right="567"/>
        <w:rPr>
          <w:rFonts w:ascii="Arial" w:eastAsia="Arial" w:hAnsi="Arial" w:cs="Arial"/>
        </w:rPr>
      </w:pPr>
      <w:r>
        <w:rPr>
          <w:rFonts w:ascii="Arial" w:hAnsi="Arial"/>
          <w:lang w:val="en-US"/>
        </w:rPr>
        <w:t>Chloroplasts contain chlorophyll a and chlorophyll b. Scientists found tobacco plants with a mutation that caused them to make more chlorophyll b than normal tobacco plants. They investigated the effect of this mutation on the rate of photosynthesis.</w:t>
      </w:r>
    </w:p>
    <w:p w14:paraId="2814AE93"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The scientists carried out the following investigation.</w:t>
      </w:r>
    </w:p>
    <w:p w14:paraId="3C7A0C14"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lang w:val="en-US"/>
        </w:rPr>
        <w:t>•        They grew normal and mutant tobacco plants. They grew some of each in low light intensity and grew others in high light intensity.</w:t>
      </w:r>
    </w:p>
    <w:p w14:paraId="312E2A77" w14:textId="77777777" w:rsidR="00E1242C" w:rsidRDefault="00550945">
      <w:pPr>
        <w:pStyle w:val="Body"/>
        <w:widowControl w:val="0"/>
        <w:spacing w:after="0" w:line="240" w:lineRule="auto"/>
        <w:ind w:left="1134" w:right="567" w:hanging="567"/>
        <w:rPr>
          <w:rFonts w:ascii="Arial" w:eastAsia="Arial" w:hAnsi="Arial" w:cs="Arial"/>
        </w:rPr>
      </w:pPr>
      <w:r>
        <w:rPr>
          <w:rFonts w:ascii="Arial" w:hAnsi="Arial"/>
          <w:lang w:val="en-US"/>
        </w:rPr>
        <w:t>•        They isolated samples of chloroplasts from mature plants of both types.</w:t>
      </w:r>
    </w:p>
    <w:p w14:paraId="531FF0D8" w14:textId="77777777" w:rsidR="00E1242C" w:rsidRDefault="00550945">
      <w:pPr>
        <w:pStyle w:val="Body"/>
        <w:widowControl w:val="0"/>
        <w:spacing w:after="0" w:line="240" w:lineRule="auto"/>
        <w:ind w:left="1134" w:right="567" w:hanging="567"/>
        <w:rPr>
          <w:rFonts w:ascii="Arial" w:eastAsia="Arial" w:hAnsi="Arial" w:cs="Arial"/>
        </w:rPr>
      </w:pPr>
      <w:r>
        <w:rPr>
          <w:rFonts w:ascii="Arial" w:hAnsi="Arial"/>
          <w:lang w:val="en-US"/>
        </w:rPr>
        <w:t>•        Finally, they measured oxygen production by the chloroplasts they had isolated from the plants.</w:t>
      </w:r>
    </w:p>
    <w:p w14:paraId="0B67719A"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The figure below shows the scientists’ results.</w:t>
      </w:r>
    </w:p>
    <w:p w14:paraId="1A7DE056" w14:textId="77777777" w:rsidR="00E1242C" w:rsidRDefault="00550945">
      <w:pPr>
        <w:pStyle w:val="Body"/>
        <w:widowControl w:val="0"/>
        <w:spacing w:before="240" w:after="0" w:line="240" w:lineRule="auto"/>
        <w:jc w:val="center"/>
        <w:rPr>
          <w:rFonts w:ascii="Arial" w:eastAsia="Arial" w:hAnsi="Arial" w:cs="Arial"/>
          <w:sz w:val="20"/>
          <w:szCs w:val="20"/>
          <w:vertAlign w:val="superscript"/>
        </w:rPr>
      </w:pPr>
      <w:r>
        <w:rPr>
          <w:rFonts w:ascii="Arial" w:hAnsi="Arial"/>
          <w:lang w:val="en-US"/>
        </w:rPr>
        <w:t> </w:t>
      </w:r>
      <w:r>
        <w:rPr>
          <w:rFonts w:ascii="Arial" w:eastAsia="Arial" w:hAnsi="Arial" w:cs="Arial"/>
          <w:noProof/>
          <w:lang w:val="en-US"/>
        </w:rPr>
        <w:drawing>
          <wp:inline distT="0" distB="0" distL="0" distR="0" wp14:anchorId="705AEEAE" wp14:editId="6B838A03">
            <wp:extent cx="5695950" cy="2133600"/>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9"/>
                    <a:stretch>
                      <a:fillRect/>
                    </a:stretch>
                  </pic:blipFill>
                  <pic:spPr>
                    <a:xfrm>
                      <a:off x="0" y="0"/>
                      <a:ext cx="5695950" cy="2133600"/>
                    </a:xfrm>
                    <a:prstGeom prst="rect">
                      <a:avLst/>
                    </a:prstGeom>
                    <a:ln w="12700" cap="flat">
                      <a:noFill/>
                      <a:miter lim="400000"/>
                    </a:ln>
                    <a:effectLst/>
                  </pic:spPr>
                </pic:pic>
              </a:graphicData>
            </a:graphic>
          </wp:inline>
        </w:drawing>
      </w:r>
      <w:r>
        <w:rPr>
          <w:rFonts w:ascii="Arial Unicode MS" w:hAnsi="Arial Unicode MS"/>
        </w:rPr>
        <w:br/>
      </w:r>
      <w:r>
        <w:rPr>
          <w:rFonts w:ascii="Arial" w:hAnsi="Arial"/>
          <w:lang w:val="en-US"/>
        </w:rPr>
        <w:t>Light intensity / μmol photons m</w:t>
      </w:r>
      <w:r>
        <w:rPr>
          <w:rFonts w:ascii="Arial" w:hAnsi="Arial"/>
          <w:sz w:val="20"/>
          <w:szCs w:val="20"/>
          <w:vertAlign w:val="superscript"/>
        </w:rPr>
        <w:t>-2</w:t>
      </w:r>
      <w:r>
        <w:rPr>
          <w:rFonts w:ascii="Arial" w:hAnsi="Arial"/>
        </w:rPr>
        <w:t>s</w:t>
      </w:r>
      <w:r>
        <w:rPr>
          <w:rFonts w:ascii="Arial" w:hAnsi="Arial"/>
          <w:sz w:val="20"/>
          <w:szCs w:val="20"/>
          <w:vertAlign w:val="superscript"/>
        </w:rPr>
        <w:t>-1</w:t>
      </w:r>
    </w:p>
    <w:p w14:paraId="6A141057"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(a)</w:t>
      </w:r>
      <w:r>
        <w:rPr>
          <w:rFonts w:ascii="Arial" w:hAnsi="Arial"/>
          <w:lang w:val="en-US"/>
        </w:rPr>
        <w:t>     Explain why the scientists measured the rate of production of oxygen in this investigation.</w:t>
      </w:r>
    </w:p>
    <w:p w14:paraId="10C47B1E" w14:textId="54F823F6" w:rsidR="00E1242C" w:rsidRPr="00A4684C" w:rsidRDefault="00A4684C" w:rsidP="00A4684C">
      <w:pPr>
        <w:pStyle w:val="Body"/>
        <w:widowControl w:val="0"/>
        <w:spacing w:before="240" w:after="0" w:line="240" w:lineRule="auto"/>
        <w:ind w:left="1134" w:right="567"/>
        <w:rPr>
          <w:rFonts w:ascii="Arial" w:eastAsia="Arial" w:hAnsi="Arial" w:cs="Arial"/>
          <w:b/>
        </w:rPr>
      </w:pPr>
      <w:r w:rsidRPr="00A4684C">
        <w:rPr>
          <w:rFonts w:ascii="Arial" w:hAnsi="Arial"/>
          <w:b/>
          <w:lang w:val="en-US"/>
        </w:rPr>
        <w:lastRenderedPageBreak/>
        <w:t>Oxygen was measured in this investigation since it is a by-product of the process of photosynthesis. Therefore, when more oxygen is produced, the higher the rate of photosynthesis and when there is low oxygen production, the rate of photosynthesis is low.</w:t>
      </w:r>
    </w:p>
    <w:p w14:paraId="5CB3DF5A"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7B8C5509"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In each trial, the scientists collected oxygen for 15 minutes.</w:t>
      </w:r>
    </w:p>
    <w:p w14:paraId="51A73633"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(b)</w:t>
      </w:r>
      <w:r>
        <w:rPr>
          <w:rFonts w:ascii="Arial" w:hAnsi="Arial"/>
          <w:lang w:val="en-US"/>
        </w:rPr>
        <w:t>     Calculate the difference in the oxygen produced by the chloroplasts from mutant plants grown in low and high light intensities at a light intensity of 500 μmol photons m</w:t>
      </w:r>
      <w:r>
        <w:rPr>
          <w:rFonts w:ascii="Arial" w:hAnsi="Arial"/>
          <w:sz w:val="20"/>
          <w:szCs w:val="20"/>
          <w:vertAlign w:val="superscript"/>
          <w:lang w:val="en-US"/>
        </w:rPr>
        <w:t>–</w:t>
      </w:r>
      <w:r>
        <w:rPr>
          <w:rFonts w:ascii="Arial" w:hAnsi="Arial"/>
          <w:sz w:val="20"/>
          <w:szCs w:val="20"/>
          <w:vertAlign w:val="superscript"/>
        </w:rPr>
        <w:t>2</w:t>
      </w:r>
      <w:r>
        <w:rPr>
          <w:rFonts w:ascii="Arial" w:hAnsi="Arial"/>
        </w:rPr>
        <w:t xml:space="preserve"> s</w:t>
      </w:r>
      <w:r>
        <w:rPr>
          <w:rFonts w:ascii="Arial" w:hAnsi="Arial"/>
          <w:sz w:val="20"/>
          <w:szCs w:val="20"/>
          <w:vertAlign w:val="superscript"/>
          <w:lang w:val="en-US"/>
        </w:rPr>
        <w:t>–</w:t>
      </w:r>
      <w:r>
        <w:rPr>
          <w:rFonts w:ascii="Arial" w:hAnsi="Arial"/>
          <w:sz w:val="20"/>
          <w:szCs w:val="20"/>
          <w:vertAlign w:val="superscript"/>
        </w:rPr>
        <w:t>1</w:t>
      </w:r>
      <w:r>
        <w:rPr>
          <w:rFonts w:ascii="Arial" w:hAnsi="Arial"/>
        </w:rPr>
        <w:t>.</w:t>
      </w:r>
    </w:p>
    <w:p w14:paraId="16D72D27" w14:textId="5D5B59AA" w:rsidR="00E1242C" w:rsidRPr="0026724C" w:rsidRDefault="00F237DA">
      <w:pPr>
        <w:pStyle w:val="Body"/>
        <w:widowControl w:val="0"/>
        <w:spacing w:before="240" w:after="0" w:line="240" w:lineRule="auto"/>
        <w:ind w:left="1134" w:right="567"/>
        <w:rPr>
          <w:rFonts w:ascii="Arial" w:hAnsi="Arial"/>
          <w:b/>
        </w:rPr>
      </w:pPr>
      <w:r w:rsidRPr="0026724C">
        <w:rPr>
          <w:rFonts w:ascii="Arial" w:hAnsi="Arial"/>
          <w:b/>
          <w:lang w:val="en-US"/>
        </w:rPr>
        <w:t>From the graph, when light intensity is 500 μmol photons m</w:t>
      </w:r>
      <w:r w:rsidRPr="0026724C">
        <w:rPr>
          <w:rFonts w:ascii="Arial" w:hAnsi="Arial"/>
          <w:b/>
          <w:sz w:val="20"/>
          <w:szCs w:val="20"/>
          <w:vertAlign w:val="superscript"/>
          <w:lang w:val="en-US"/>
        </w:rPr>
        <w:t>–</w:t>
      </w:r>
      <w:r w:rsidRPr="0026724C">
        <w:rPr>
          <w:rFonts w:ascii="Arial" w:hAnsi="Arial"/>
          <w:b/>
          <w:sz w:val="20"/>
          <w:szCs w:val="20"/>
          <w:vertAlign w:val="superscript"/>
        </w:rPr>
        <w:t>2</w:t>
      </w:r>
      <w:r w:rsidRPr="0026724C">
        <w:rPr>
          <w:rFonts w:ascii="Arial" w:hAnsi="Arial"/>
          <w:b/>
        </w:rPr>
        <w:t xml:space="preserve"> s</w:t>
      </w:r>
      <w:r w:rsidRPr="0026724C">
        <w:rPr>
          <w:rFonts w:ascii="Arial" w:hAnsi="Arial"/>
          <w:b/>
          <w:sz w:val="20"/>
          <w:szCs w:val="20"/>
          <w:vertAlign w:val="superscript"/>
          <w:lang w:val="en-US"/>
        </w:rPr>
        <w:t>–</w:t>
      </w:r>
      <w:r w:rsidRPr="0026724C">
        <w:rPr>
          <w:rFonts w:ascii="Arial" w:hAnsi="Arial"/>
          <w:b/>
          <w:sz w:val="20"/>
          <w:szCs w:val="20"/>
          <w:vertAlign w:val="superscript"/>
        </w:rPr>
        <w:t>1</w:t>
      </w:r>
      <w:r w:rsidRPr="0026724C">
        <w:rPr>
          <w:rFonts w:ascii="Arial" w:hAnsi="Arial"/>
          <w:b/>
        </w:rPr>
        <w:t>, the oxygen produced bythe mutant plant in;</w:t>
      </w:r>
    </w:p>
    <w:p w14:paraId="7FF8BB35" w14:textId="20A78B54" w:rsidR="00F237DA" w:rsidRPr="0026724C" w:rsidRDefault="00F237DA" w:rsidP="00F237DA">
      <w:pPr>
        <w:pStyle w:val="Body"/>
        <w:widowControl w:val="0"/>
        <w:numPr>
          <w:ilvl w:val="0"/>
          <w:numId w:val="1"/>
        </w:numPr>
        <w:spacing w:before="240" w:after="0" w:line="240" w:lineRule="auto"/>
        <w:ind w:right="567"/>
        <w:rPr>
          <w:rFonts w:ascii="Arial" w:eastAsia="Arial" w:hAnsi="Arial" w:cs="Arial"/>
          <w:b/>
        </w:rPr>
      </w:pPr>
      <w:r w:rsidRPr="0026724C">
        <w:rPr>
          <w:rFonts w:ascii="Arial" w:eastAsia="Arial" w:hAnsi="Arial" w:cs="Arial"/>
          <w:b/>
        </w:rPr>
        <w:t>Hihg lihgt intensity = 200</w:t>
      </w:r>
      <w:r w:rsidRPr="0026724C">
        <w:rPr>
          <w:rFonts w:ascii="Arial" w:hAnsi="Arial"/>
          <w:b/>
          <w:lang w:val="en-US"/>
        </w:rPr>
        <w:t xml:space="preserve"> μmol mg</w:t>
      </w:r>
      <w:r w:rsidRPr="0026724C">
        <w:rPr>
          <w:rFonts w:ascii="Arial" w:hAnsi="Arial"/>
          <w:b/>
          <w:vertAlign w:val="superscript"/>
          <w:lang w:val="en-US"/>
        </w:rPr>
        <w:t>-1</w:t>
      </w:r>
      <w:r w:rsidRPr="0026724C">
        <w:rPr>
          <w:rFonts w:ascii="Arial" w:hAnsi="Arial"/>
          <w:b/>
          <w:lang w:val="en-US"/>
        </w:rPr>
        <w:t xml:space="preserve"> hour</w:t>
      </w:r>
      <w:r w:rsidRPr="0026724C">
        <w:rPr>
          <w:rFonts w:ascii="Arial" w:hAnsi="Arial"/>
          <w:b/>
          <w:vertAlign w:val="superscript"/>
          <w:lang w:val="en-US"/>
        </w:rPr>
        <w:t>-1</w:t>
      </w:r>
    </w:p>
    <w:p w14:paraId="68009216" w14:textId="358AFD8C" w:rsidR="00F237DA" w:rsidRPr="0026724C" w:rsidRDefault="00F237DA" w:rsidP="00F237DA">
      <w:pPr>
        <w:pStyle w:val="Body"/>
        <w:widowControl w:val="0"/>
        <w:numPr>
          <w:ilvl w:val="0"/>
          <w:numId w:val="1"/>
        </w:numPr>
        <w:spacing w:before="240" w:after="0" w:line="240" w:lineRule="auto"/>
        <w:ind w:right="567"/>
        <w:rPr>
          <w:rFonts w:ascii="Arial" w:eastAsia="Arial" w:hAnsi="Arial" w:cs="Arial"/>
          <w:b/>
        </w:rPr>
      </w:pPr>
      <w:r w:rsidRPr="0026724C">
        <w:rPr>
          <w:rFonts w:ascii="Arial" w:eastAsia="Arial" w:hAnsi="Arial" w:cs="Arial"/>
          <w:b/>
        </w:rPr>
        <w:t>Low lihgt intensity = 60</w:t>
      </w:r>
      <w:r w:rsidRPr="0026724C">
        <w:rPr>
          <w:rFonts w:ascii="Arial" w:hAnsi="Arial"/>
          <w:b/>
          <w:lang w:val="en-US"/>
        </w:rPr>
        <w:t xml:space="preserve"> μmol mg</w:t>
      </w:r>
      <w:r w:rsidRPr="0026724C">
        <w:rPr>
          <w:rFonts w:ascii="Arial" w:hAnsi="Arial"/>
          <w:b/>
          <w:vertAlign w:val="superscript"/>
          <w:lang w:val="en-US"/>
        </w:rPr>
        <w:t>-1</w:t>
      </w:r>
      <w:r w:rsidRPr="0026724C">
        <w:rPr>
          <w:rFonts w:ascii="Arial" w:hAnsi="Arial"/>
          <w:b/>
          <w:lang w:val="en-US"/>
        </w:rPr>
        <w:t xml:space="preserve"> hour</w:t>
      </w:r>
      <w:r w:rsidRPr="0026724C">
        <w:rPr>
          <w:rFonts w:ascii="Arial" w:hAnsi="Arial"/>
          <w:b/>
          <w:vertAlign w:val="superscript"/>
          <w:lang w:val="en-US"/>
        </w:rPr>
        <w:t>-1</w:t>
      </w:r>
    </w:p>
    <w:p w14:paraId="36387D61" w14:textId="77777777" w:rsidR="00F237DA" w:rsidRPr="0026724C" w:rsidRDefault="00F237DA" w:rsidP="00F237DA">
      <w:pPr>
        <w:pStyle w:val="Body"/>
        <w:widowControl w:val="0"/>
        <w:spacing w:before="240" w:after="0" w:line="240" w:lineRule="auto"/>
        <w:ind w:left="1134" w:right="567"/>
        <w:rPr>
          <w:rFonts w:ascii="Arial" w:eastAsia="Arial" w:hAnsi="Arial" w:cs="Arial"/>
          <w:b/>
        </w:rPr>
      </w:pPr>
      <w:r w:rsidRPr="0026724C">
        <w:rPr>
          <w:rFonts w:ascii="Arial" w:eastAsia="Arial" w:hAnsi="Arial" w:cs="Arial"/>
          <w:b/>
        </w:rPr>
        <w:t xml:space="preserve">Therefpre, the difference in oxygen production by the mutant palnts </w:t>
      </w:r>
    </w:p>
    <w:p w14:paraId="5D3AC925" w14:textId="52FB6A24" w:rsidR="00F237DA" w:rsidRPr="0026724C" w:rsidRDefault="00F237DA" w:rsidP="00F237DA">
      <w:pPr>
        <w:pStyle w:val="Body"/>
        <w:widowControl w:val="0"/>
        <w:spacing w:before="240" w:after="0" w:line="240" w:lineRule="auto"/>
        <w:ind w:left="3294" w:right="567" w:firstLine="306"/>
        <w:rPr>
          <w:rFonts w:ascii="Arial" w:hAnsi="Arial"/>
          <w:b/>
          <w:vertAlign w:val="superscript"/>
          <w:lang w:val="en-US"/>
        </w:rPr>
      </w:pPr>
      <w:r w:rsidRPr="0026724C">
        <w:rPr>
          <w:rFonts w:ascii="Arial" w:eastAsia="Arial" w:hAnsi="Arial" w:cs="Arial"/>
          <w:b/>
        </w:rPr>
        <w:t>= (200 – 60)</w:t>
      </w:r>
      <w:r w:rsidRPr="0026724C">
        <w:rPr>
          <w:rFonts w:ascii="Arial" w:hAnsi="Arial"/>
          <w:b/>
          <w:lang w:val="en-US"/>
        </w:rPr>
        <w:t xml:space="preserve"> μmol mg</w:t>
      </w:r>
      <w:r w:rsidRPr="0026724C">
        <w:rPr>
          <w:rFonts w:ascii="Arial" w:hAnsi="Arial"/>
          <w:b/>
          <w:vertAlign w:val="superscript"/>
          <w:lang w:val="en-US"/>
        </w:rPr>
        <w:t>-1</w:t>
      </w:r>
      <w:r w:rsidRPr="0026724C">
        <w:rPr>
          <w:rFonts w:ascii="Arial" w:hAnsi="Arial"/>
          <w:b/>
          <w:lang w:val="en-US"/>
        </w:rPr>
        <w:t xml:space="preserve"> hour</w:t>
      </w:r>
      <w:r w:rsidRPr="0026724C">
        <w:rPr>
          <w:rFonts w:ascii="Arial" w:hAnsi="Arial"/>
          <w:b/>
          <w:vertAlign w:val="superscript"/>
          <w:lang w:val="en-US"/>
        </w:rPr>
        <w:t>-1</w:t>
      </w:r>
      <w:r w:rsidR="0026724C" w:rsidRPr="0026724C">
        <w:rPr>
          <w:rFonts w:ascii="Arial" w:hAnsi="Arial"/>
          <w:b/>
          <w:vertAlign w:val="superscript"/>
          <w:lang w:val="en-US"/>
        </w:rPr>
        <w:t xml:space="preserve"> </w:t>
      </w:r>
    </w:p>
    <w:p w14:paraId="7AB4CB12" w14:textId="710C2965" w:rsidR="00E1242C" w:rsidRPr="006055D3" w:rsidRDefault="0026724C" w:rsidP="006055D3">
      <w:pPr>
        <w:pStyle w:val="Body"/>
        <w:widowControl w:val="0"/>
        <w:spacing w:before="240" w:after="0" w:line="240" w:lineRule="auto"/>
        <w:ind w:left="3294" w:right="567" w:firstLine="306"/>
        <w:rPr>
          <w:rFonts w:ascii="Arial" w:eastAsia="Arial" w:hAnsi="Arial" w:cs="Arial"/>
          <w:b/>
        </w:rPr>
      </w:pPr>
      <w:r w:rsidRPr="0026724C">
        <w:rPr>
          <w:rFonts w:ascii="Arial" w:eastAsia="Arial" w:hAnsi="Arial" w:cs="Arial"/>
          <w:b/>
        </w:rPr>
        <w:t>= 140</w:t>
      </w:r>
      <w:r w:rsidRPr="0026724C">
        <w:rPr>
          <w:rFonts w:ascii="Arial" w:hAnsi="Arial"/>
          <w:b/>
          <w:lang w:val="en-US"/>
        </w:rPr>
        <w:t xml:space="preserve"> μmol mg</w:t>
      </w:r>
      <w:r w:rsidRPr="0026724C">
        <w:rPr>
          <w:rFonts w:ascii="Arial" w:hAnsi="Arial"/>
          <w:b/>
          <w:vertAlign w:val="superscript"/>
          <w:lang w:val="en-US"/>
        </w:rPr>
        <w:t>-1</w:t>
      </w:r>
      <w:r w:rsidRPr="0026724C">
        <w:rPr>
          <w:rFonts w:ascii="Arial" w:hAnsi="Arial"/>
          <w:b/>
          <w:lang w:val="en-US"/>
        </w:rPr>
        <w:t xml:space="preserve"> hour</w:t>
      </w:r>
      <w:r w:rsidR="006055D3">
        <w:rPr>
          <w:rFonts w:ascii="Arial" w:hAnsi="Arial"/>
          <w:b/>
          <w:lang w:val="en-US"/>
        </w:rPr>
        <w:t xml:space="preserve"> </w:t>
      </w:r>
      <w:r w:rsidRPr="0026724C">
        <w:rPr>
          <w:rFonts w:ascii="Arial" w:hAnsi="Arial"/>
          <w:b/>
          <w:vertAlign w:val="superscript"/>
          <w:lang w:val="en-US"/>
        </w:rPr>
        <w:t>-1</w:t>
      </w:r>
    </w:p>
    <w:p w14:paraId="04DF6708"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19AAFAB1" w14:textId="07D21AE5" w:rsidR="00E1242C" w:rsidRDefault="00550945" w:rsidP="008F33AC">
      <w:pPr>
        <w:pStyle w:val="Body"/>
        <w:widowControl w:val="0"/>
        <w:spacing w:before="240" w:after="0" w:line="240" w:lineRule="auto"/>
        <w:ind w:left="1134" w:right="567" w:hanging="567"/>
        <w:rPr>
          <w:rFonts w:ascii="Arial" w:eastAsia="Arial" w:hAnsi="Arial" w:cs="Arial"/>
        </w:rPr>
      </w:pPr>
      <w:r>
        <w:rPr>
          <w:rFonts w:ascii="Arial" w:hAnsi="Arial"/>
        </w:rPr>
        <w:t>(c)</w:t>
      </w:r>
      <w:r>
        <w:rPr>
          <w:rFonts w:ascii="Arial" w:hAnsi="Arial"/>
          <w:lang w:val="en-US"/>
        </w:rPr>
        <w:t>     The scientists suggested that mutant plants producing more chlorophyll b would grow faster than normal plants in all light intensities.</w:t>
      </w:r>
      <w:r w:rsidR="008F33AC">
        <w:rPr>
          <w:rFonts w:ascii="Arial" w:hAnsi="Arial"/>
          <w:lang w:val="en-US"/>
        </w:rPr>
        <w:t xml:space="preserve"> </w:t>
      </w:r>
      <w:r>
        <w:rPr>
          <w:rFonts w:ascii="Arial" w:hAnsi="Arial"/>
          <w:lang w:val="en-US"/>
        </w:rPr>
        <w:t>Explain how these data support this suggestion.</w:t>
      </w:r>
    </w:p>
    <w:p w14:paraId="6E7927BC" w14:textId="7A62E5C3" w:rsidR="008F33AC" w:rsidRPr="008F33AC" w:rsidRDefault="008F33AC">
      <w:pPr>
        <w:pStyle w:val="Body"/>
        <w:widowControl w:val="0"/>
        <w:spacing w:before="240" w:after="0" w:line="240" w:lineRule="auto"/>
        <w:ind w:left="1134" w:right="567"/>
        <w:rPr>
          <w:rFonts w:ascii="Arial" w:hAnsi="Arial"/>
          <w:b/>
          <w:lang w:val="en-US"/>
        </w:rPr>
      </w:pPr>
      <w:r w:rsidRPr="008F33AC">
        <w:rPr>
          <w:rFonts w:ascii="Arial" w:hAnsi="Arial"/>
          <w:b/>
          <w:lang w:val="en-US"/>
        </w:rPr>
        <w:t xml:space="preserve">Presence of mutant chlorophyll b implies that more light energy is absorbed and converted to chemical ATP-energy which is responsible for the process of photosynthesis. This therefore is the reason why the production of oxygen is higher in the mutant plant than in the normal tobacco plant. </w:t>
      </w:r>
    </w:p>
    <w:p w14:paraId="3FBFA1A5" w14:textId="79E0C2F2" w:rsidR="00E1242C" w:rsidRDefault="008F33AC">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 xml:space="preserve"> </w:t>
      </w:r>
      <w:r w:rsidR="00550945">
        <w:rPr>
          <w:rFonts w:ascii="Arial" w:hAnsi="Arial"/>
          <w:b/>
          <w:bCs/>
          <w:sz w:val="20"/>
          <w:szCs w:val="20"/>
        </w:rPr>
        <w:t>(4)</w:t>
      </w:r>
    </w:p>
    <w:p w14:paraId="35A9156D"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(Total 8 marks)</w:t>
      </w:r>
    </w:p>
    <w:p w14:paraId="32A7D250" w14:textId="77777777" w:rsidR="00E1242C" w:rsidRDefault="00550945">
      <w:pPr>
        <w:pStyle w:val="Body"/>
        <w:widowControl w:val="0"/>
        <w:spacing w:before="450" w:after="45" w:line="240" w:lineRule="auto"/>
        <w:ind w:left="150" w:right="45"/>
        <w:rPr>
          <w:rFonts w:ascii="Arial" w:eastAsia="Arial" w:hAnsi="Arial" w:cs="Arial"/>
          <w:b/>
          <w:bCs/>
          <w:sz w:val="27"/>
          <w:szCs w:val="27"/>
        </w:rPr>
      </w:pPr>
      <w:r>
        <w:rPr>
          <w:rFonts w:ascii="Arial" w:hAnsi="Arial"/>
          <w:b/>
          <w:bCs/>
          <w:sz w:val="27"/>
          <w:szCs w:val="27"/>
        </w:rPr>
        <w:t>Q5.</w:t>
      </w:r>
    </w:p>
    <w:p w14:paraId="6B3C0720" w14:textId="77777777" w:rsidR="00E1242C" w:rsidRDefault="00550945">
      <w:pPr>
        <w:pStyle w:val="Body"/>
        <w:widowControl w:val="0"/>
        <w:spacing w:after="0" w:line="240" w:lineRule="auto"/>
        <w:ind w:left="567" w:right="567"/>
        <w:rPr>
          <w:rFonts w:ascii="Arial" w:eastAsia="Arial" w:hAnsi="Arial" w:cs="Arial"/>
        </w:rPr>
      </w:pPr>
      <w:r>
        <w:rPr>
          <w:rFonts w:ascii="Arial" w:hAnsi="Arial"/>
          <w:lang w:val="en-US"/>
        </w:rPr>
        <w:t xml:space="preserve">Scientists measured the rate of respiration in </w:t>
      </w:r>
      <w:r>
        <w:rPr>
          <w:rFonts w:ascii="Arial" w:hAnsi="Arial"/>
          <w:b/>
          <w:bCs/>
          <w:lang w:val="en-US"/>
        </w:rPr>
        <w:t>three</w:t>
      </w:r>
      <w:r>
        <w:rPr>
          <w:rFonts w:ascii="Arial" w:hAnsi="Arial"/>
          <w:lang w:val="en-US"/>
        </w:rPr>
        <w:t xml:space="preserve"> parts of an ecosystem.</w:t>
      </w:r>
    </w:p>
    <w:p w14:paraId="78EA3C13"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They did this by measuring carbon dioxide released into the air by:</w:t>
      </w:r>
    </w:p>
    <w:p w14:paraId="4D0FA302"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        leaves of plants</w:t>
      </w:r>
    </w:p>
    <w:p w14:paraId="6BED522D"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        stems and roots of plants</w:t>
      </w:r>
    </w:p>
    <w:p w14:paraId="0A766902"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        non-photosynthetic soil organisms.</w:t>
      </w:r>
    </w:p>
    <w:p w14:paraId="7BA7317D"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The table below shows the scientists’ results for these three parts of the ecosystem.</w:t>
      </w:r>
    </w:p>
    <w:p w14:paraId="5822785A" w14:textId="77777777" w:rsidR="00E1242C" w:rsidRDefault="00550945">
      <w:pPr>
        <w:pStyle w:val="Body"/>
        <w:widowControl w:val="0"/>
        <w:spacing w:after="0" w:line="240" w:lineRule="auto"/>
        <w:rPr>
          <w:rFonts w:ascii="Arial" w:eastAsia="Arial" w:hAnsi="Arial" w:cs="Arial"/>
        </w:rPr>
      </w:pPr>
      <w:r>
        <w:rPr>
          <w:rFonts w:ascii="Arial" w:hAnsi="Arial"/>
          <w:lang w:val="en-US"/>
        </w:rPr>
        <w:t> </w:t>
      </w:r>
    </w:p>
    <w:tbl>
      <w:tblPr>
        <w:tblW w:w="6400" w:type="dxa"/>
        <w:tblInd w:w="12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00"/>
        <w:gridCol w:w="2000"/>
        <w:gridCol w:w="2400"/>
      </w:tblGrid>
      <w:tr w:rsidR="00E1242C" w14:paraId="7BDF1334" w14:textId="77777777">
        <w:trPr>
          <w:trHeight w:val="1213"/>
        </w:trPr>
        <w:tc>
          <w:tcPr>
            <w:tcW w:w="20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D6FFCEC" w14:textId="77777777" w:rsidR="00E1242C" w:rsidRDefault="00550945">
            <w:pPr>
              <w:pStyle w:val="Body"/>
              <w:widowControl w:val="0"/>
              <w:spacing w:before="120" w:after="120" w:line="240" w:lineRule="auto"/>
            </w:pPr>
            <w:r>
              <w:rPr>
                <w:rFonts w:ascii="Arial" w:hAnsi="Arial"/>
                <w:b/>
                <w:bCs/>
                <w:lang w:val="en-US"/>
              </w:rPr>
              <w:t>Part of</w:t>
            </w:r>
            <w:r>
              <w:rPr>
                <w:rFonts w:ascii="Arial Unicode MS" w:hAnsi="Arial Unicode MS"/>
                <w:lang w:val="en-US"/>
              </w:rPr>
              <w:br/>
            </w:r>
            <w:r>
              <w:rPr>
                <w:rFonts w:ascii="Arial" w:hAnsi="Arial"/>
                <w:b/>
                <w:bCs/>
                <w:lang w:val="en-US"/>
              </w:rPr>
              <w:t>ecosystem</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C46B69D" w14:textId="77777777" w:rsidR="00E1242C" w:rsidRDefault="00550945">
            <w:pPr>
              <w:pStyle w:val="Body"/>
              <w:widowControl w:val="0"/>
              <w:spacing w:before="120" w:after="120" w:line="240" w:lineRule="auto"/>
              <w:jc w:val="center"/>
            </w:pPr>
            <w:r>
              <w:rPr>
                <w:rFonts w:ascii="Arial" w:hAnsi="Arial"/>
                <w:b/>
                <w:bCs/>
                <w:lang w:val="en-US"/>
              </w:rPr>
              <w:t>Mean rate of</w:t>
            </w:r>
            <w:r>
              <w:rPr>
                <w:rFonts w:ascii="Arial Unicode MS" w:hAnsi="Arial Unicode MS"/>
                <w:lang w:val="en-US"/>
              </w:rPr>
              <w:br/>
            </w:r>
            <w:r>
              <w:rPr>
                <w:rFonts w:ascii="Arial" w:hAnsi="Arial"/>
                <w:b/>
                <w:bCs/>
                <w:lang w:val="en-US"/>
              </w:rPr>
              <w:t>carbon dioxide</w:t>
            </w:r>
            <w:r>
              <w:rPr>
                <w:rFonts w:ascii="Arial Unicode MS" w:hAnsi="Arial Unicode MS"/>
                <w:lang w:val="en-US"/>
              </w:rPr>
              <w:br/>
            </w:r>
            <w:r>
              <w:rPr>
                <w:rFonts w:ascii="Arial" w:hAnsi="Arial"/>
                <w:b/>
                <w:bCs/>
                <w:lang w:val="en-US"/>
              </w:rPr>
              <w:t>production /</w:t>
            </w:r>
            <w:r>
              <w:rPr>
                <w:rFonts w:ascii="Arial Unicode MS" w:hAnsi="Arial Unicode MS"/>
                <w:lang w:val="en-US"/>
              </w:rPr>
              <w:br/>
            </w:r>
            <w:r>
              <w:rPr>
                <w:rFonts w:ascii="Arial" w:hAnsi="Arial"/>
                <w:b/>
                <w:bCs/>
                <w:lang w:val="en-US"/>
              </w:rPr>
              <w:t>cm</w:t>
            </w:r>
            <w:r>
              <w:rPr>
                <w:rFonts w:ascii="Arial" w:hAnsi="Arial"/>
                <w:b/>
                <w:bCs/>
                <w:sz w:val="20"/>
                <w:szCs w:val="20"/>
                <w:vertAlign w:val="superscript"/>
                <w:lang w:val="en-US"/>
              </w:rPr>
              <w:t>3</w:t>
            </w:r>
            <w:r>
              <w:rPr>
                <w:rFonts w:ascii="Arial" w:hAnsi="Arial"/>
                <w:b/>
                <w:bCs/>
                <w:lang w:val="en-US"/>
              </w:rPr>
              <w:t xml:space="preserve"> m</w:t>
            </w:r>
            <w:r>
              <w:rPr>
                <w:rFonts w:ascii="Arial" w:hAnsi="Arial"/>
                <w:b/>
                <w:bCs/>
                <w:sz w:val="20"/>
                <w:szCs w:val="20"/>
                <w:vertAlign w:val="superscript"/>
                <w:lang w:val="en-US"/>
              </w:rPr>
              <w:t>−2</w:t>
            </w:r>
            <w:r>
              <w:rPr>
                <w:rFonts w:ascii="Arial" w:hAnsi="Arial"/>
                <w:b/>
                <w:bCs/>
                <w:lang w:val="en-US"/>
              </w:rPr>
              <w:t xml:space="preserve"> s</w:t>
            </w:r>
            <w:r>
              <w:rPr>
                <w:rFonts w:ascii="Arial" w:hAnsi="Arial"/>
                <w:b/>
                <w:bCs/>
                <w:sz w:val="20"/>
                <w:szCs w:val="20"/>
                <w:vertAlign w:val="superscript"/>
                <w:lang w:val="en-US"/>
              </w:rPr>
              <w:t>−1</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FD86673" w14:textId="77777777" w:rsidR="00E1242C" w:rsidRDefault="00550945">
            <w:pPr>
              <w:pStyle w:val="Body"/>
              <w:widowControl w:val="0"/>
              <w:spacing w:before="120" w:after="120" w:line="240" w:lineRule="auto"/>
              <w:jc w:val="center"/>
            </w:pPr>
            <w:r>
              <w:rPr>
                <w:rFonts w:ascii="Arial" w:hAnsi="Arial"/>
                <w:b/>
                <w:bCs/>
                <w:lang w:val="en-US"/>
              </w:rPr>
              <w:t>Percentage of</w:t>
            </w:r>
            <w:r>
              <w:rPr>
                <w:rFonts w:ascii="Arial Unicode MS" w:hAnsi="Arial Unicode MS"/>
                <w:lang w:val="en-US"/>
              </w:rPr>
              <w:br/>
            </w:r>
            <w:r>
              <w:rPr>
                <w:rFonts w:ascii="Arial" w:hAnsi="Arial"/>
                <w:b/>
                <w:bCs/>
                <w:lang w:val="en-US"/>
              </w:rPr>
              <w:t>total carbon dioxide</w:t>
            </w:r>
            <w:r>
              <w:rPr>
                <w:rFonts w:ascii="Arial Unicode MS" w:hAnsi="Arial Unicode MS"/>
                <w:lang w:val="en-US"/>
              </w:rPr>
              <w:br/>
            </w:r>
            <w:r>
              <w:rPr>
                <w:rFonts w:ascii="Arial" w:hAnsi="Arial"/>
                <w:b/>
                <w:bCs/>
                <w:lang w:val="en-US"/>
              </w:rPr>
              <w:t>production measured</w:t>
            </w:r>
            <w:r>
              <w:rPr>
                <w:rFonts w:ascii="Arial Unicode MS" w:hAnsi="Arial Unicode MS"/>
                <w:lang w:val="en-US"/>
              </w:rPr>
              <w:br/>
            </w:r>
            <w:r>
              <w:rPr>
                <w:rFonts w:ascii="Arial" w:hAnsi="Arial"/>
                <w:b/>
                <w:bCs/>
                <w:lang w:val="en-US"/>
              </w:rPr>
              <w:lastRenderedPageBreak/>
              <w:t>by the scientists</w:t>
            </w:r>
          </w:p>
        </w:tc>
      </w:tr>
      <w:tr w:rsidR="00E1242C" w14:paraId="5E4320C5" w14:textId="77777777">
        <w:trPr>
          <w:trHeight w:val="493"/>
        </w:trPr>
        <w:tc>
          <w:tcPr>
            <w:tcW w:w="20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7F0B265" w14:textId="77777777" w:rsidR="00E1242C" w:rsidRDefault="00550945">
            <w:pPr>
              <w:pStyle w:val="Body"/>
              <w:widowControl w:val="0"/>
              <w:spacing w:before="120" w:after="120" w:line="240" w:lineRule="auto"/>
            </w:pPr>
            <w:r>
              <w:rPr>
                <w:rFonts w:ascii="Arial" w:hAnsi="Arial"/>
                <w:lang w:val="en-US"/>
              </w:rPr>
              <w:lastRenderedPageBreak/>
              <w:t>Leaves of</w:t>
            </w:r>
            <w:r>
              <w:rPr>
                <w:rFonts w:ascii="Arial Unicode MS" w:hAnsi="Arial Unicode MS"/>
                <w:lang w:val="en-US"/>
              </w:rPr>
              <w:br/>
            </w:r>
            <w:r>
              <w:rPr>
                <w:rFonts w:ascii="Arial" w:hAnsi="Arial"/>
                <w:lang w:val="en-US"/>
              </w:rPr>
              <w:t>plants</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7F893F3" w14:textId="77777777" w:rsidR="00E1242C" w:rsidRDefault="00550945">
            <w:pPr>
              <w:pStyle w:val="Body"/>
              <w:widowControl w:val="0"/>
              <w:spacing w:before="120" w:after="120" w:line="240" w:lineRule="auto"/>
              <w:jc w:val="center"/>
            </w:pPr>
            <w:r>
              <w:rPr>
                <w:rFonts w:ascii="Arial" w:hAnsi="Arial"/>
                <w:lang w:val="en-US"/>
              </w:rPr>
              <w:t>0.032</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650A128" w14:textId="77777777" w:rsidR="00E1242C" w:rsidRDefault="00550945">
            <w:pPr>
              <w:pStyle w:val="Body"/>
              <w:widowControl w:val="0"/>
              <w:spacing w:before="120" w:after="120" w:line="240" w:lineRule="auto"/>
              <w:jc w:val="center"/>
            </w:pPr>
            <w:r>
              <w:rPr>
                <w:rFonts w:ascii="Arial" w:hAnsi="Arial"/>
                <w:lang w:val="en-US"/>
              </w:rPr>
              <w:t>25.0</w:t>
            </w:r>
          </w:p>
        </w:tc>
      </w:tr>
      <w:tr w:rsidR="00E1242C" w:rsidRPr="008743C8" w14:paraId="42F7A539" w14:textId="77777777">
        <w:trPr>
          <w:trHeight w:val="493"/>
        </w:trPr>
        <w:tc>
          <w:tcPr>
            <w:tcW w:w="20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04D09F8" w14:textId="77777777" w:rsidR="00E1242C" w:rsidRDefault="00550945">
            <w:pPr>
              <w:pStyle w:val="Body"/>
              <w:widowControl w:val="0"/>
              <w:spacing w:before="120" w:after="120" w:line="240" w:lineRule="auto"/>
            </w:pPr>
            <w:r>
              <w:rPr>
                <w:rFonts w:ascii="Arial" w:hAnsi="Arial"/>
                <w:lang w:val="en-US"/>
              </w:rPr>
              <w:t>Stems and</w:t>
            </w:r>
            <w:r>
              <w:rPr>
                <w:rFonts w:ascii="Arial Unicode MS" w:hAnsi="Arial Unicode MS"/>
                <w:lang w:val="en-US"/>
              </w:rPr>
              <w:br/>
            </w:r>
            <w:r>
              <w:rPr>
                <w:rFonts w:ascii="Arial" w:hAnsi="Arial"/>
                <w:lang w:val="en-US"/>
              </w:rPr>
              <w:t>roots of plants</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6845838" w14:textId="77777777" w:rsidR="00E1242C" w:rsidRDefault="00550945">
            <w:pPr>
              <w:pStyle w:val="Body"/>
              <w:widowControl w:val="0"/>
              <w:spacing w:before="120" w:after="120" w:line="240" w:lineRule="auto"/>
              <w:jc w:val="center"/>
            </w:pPr>
            <w:r>
              <w:rPr>
                <w:rFonts w:ascii="Arial" w:hAnsi="Arial"/>
                <w:lang w:val="en-US"/>
              </w:rPr>
              <w:t>0.051</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E39301E" w14:textId="77777777" w:rsidR="00E1242C" w:rsidRPr="008743C8" w:rsidRDefault="00550945">
            <w:pPr>
              <w:pStyle w:val="Body"/>
              <w:widowControl w:val="0"/>
              <w:spacing w:before="120" w:after="120" w:line="240" w:lineRule="auto"/>
              <w:jc w:val="center"/>
              <w:rPr>
                <w:highlight w:val="yellow"/>
              </w:rPr>
            </w:pPr>
            <w:r w:rsidRPr="008743C8">
              <w:rPr>
                <w:rFonts w:ascii="Arial" w:hAnsi="Arial"/>
                <w:highlight w:val="yellow"/>
                <w:lang w:val="en-US"/>
              </w:rPr>
              <w:t> </w:t>
            </w:r>
          </w:p>
        </w:tc>
      </w:tr>
      <w:tr w:rsidR="00E1242C" w:rsidRPr="008743C8" w14:paraId="66B47718" w14:textId="77777777">
        <w:trPr>
          <w:trHeight w:val="733"/>
        </w:trPr>
        <w:tc>
          <w:tcPr>
            <w:tcW w:w="20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18A49A2" w14:textId="77777777" w:rsidR="00E1242C" w:rsidRDefault="00550945">
            <w:pPr>
              <w:pStyle w:val="Body"/>
              <w:widowControl w:val="0"/>
              <w:spacing w:before="120" w:after="120" w:line="240" w:lineRule="auto"/>
            </w:pPr>
            <w:r>
              <w:rPr>
                <w:rFonts w:ascii="Arial" w:hAnsi="Arial"/>
                <w:lang w:val="en-US"/>
              </w:rPr>
              <w:t>Non-</w:t>
            </w:r>
            <w:r>
              <w:rPr>
                <w:rFonts w:ascii="Arial Unicode MS" w:hAnsi="Arial Unicode MS"/>
                <w:lang w:val="en-US"/>
              </w:rPr>
              <w:br/>
            </w:r>
            <w:r>
              <w:rPr>
                <w:rFonts w:ascii="Arial" w:hAnsi="Arial"/>
                <w:lang w:val="en-US"/>
              </w:rPr>
              <w:t>photosynthetic</w:t>
            </w:r>
            <w:r>
              <w:rPr>
                <w:rFonts w:ascii="Arial Unicode MS" w:hAnsi="Arial Unicode MS"/>
                <w:lang w:val="en-US"/>
              </w:rPr>
              <w:br/>
            </w:r>
            <w:r>
              <w:rPr>
                <w:rFonts w:ascii="Arial" w:hAnsi="Arial"/>
                <w:lang w:val="en-US"/>
              </w:rPr>
              <w:t>soil organisms</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137A219" w14:textId="77777777" w:rsidR="00E1242C" w:rsidRDefault="00550945">
            <w:pPr>
              <w:pStyle w:val="Body"/>
              <w:widowControl w:val="0"/>
              <w:spacing w:before="120" w:after="120" w:line="240" w:lineRule="auto"/>
              <w:jc w:val="center"/>
            </w:pPr>
            <w:r>
              <w:rPr>
                <w:rFonts w:ascii="Arial" w:hAnsi="Arial"/>
                <w:lang w:val="en-US"/>
              </w:rPr>
              <w:t>0.045</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E524F2E" w14:textId="77777777" w:rsidR="00E1242C" w:rsidRPr="008743C8" w:rsidRDefault="00550945">
            <w:pPr>
              <w:pStyle w:val="Body"/>
              <w:widowControl w:val="0"/>
              <w:spacing w:before="120" w:after="120" w:line="240" w:lineRule="auto"/>
              <w:jc w:val="center"/>
              <w:rPr>
                <w:highlight w:val="yellow"/>
              </w:rPr>
            </w:pPr>
            <w:r w:rsidRPr="008743C8">
              <w:rPr>
                <w:rFonts w:ascii="Arial" w:hAnsi="Arial"/>
                <w:highlight w:val="yellow"/>
                <w:lang w:val="en-US"/>
              </w:rPr>
              <w:t> </w:t>
            </w:r>
          </w:p>
        </w:tc>
      </w:tr>
    </w:tbl>
    <w:p w14:paraId="3449B666" w14:textId="77777777" w:rsidR="00E1242C" w:rsidRDefault="00E1242C">
      <w:pPr>
        <w:pStyle w:val="Body"/>
        <w:widowControl w:val="0"/>
        <w:spacing w:after="0" w:line="240" w:lineRule="auto"/>
        <w:ind w:left="1128" w:hanging="1128"/>
        <w:rPr>
          <w:rFonts w:ascii="Arial" w:eastAsia="Arial" w:hAnsi="Arial" w:cs="Arial"/>
        </w:rPr>
      </w:pPr>
    </w:p>
    <w:p w14:paraId="0AE7495D"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 xml:space="preserve">(a) </w:t>
      </w:r>
      <w:r>
        <w:rPr>
          <w:rFonts w:ascii="Arial" w:hAnsi="Arial"/>
          <w:lang w:val="en-US"/>
        </w:rPr>
        <w:t>    </w:t>
      </w:r>
      <w:r w:rsidRPr="008743C8">
        <w:rPr>
          <w:rFonts w:ascii="Arial" w:hAnsi="Arial"/>
          <w:highlight w:val="yellow"/>
          <w:lang w:val="en-US"/>
        </w:rPr>
        <w:t>Complete the table to show the percentage of total carbon dioxide production by each part of the ecosystem.</w:t>
      </w:r>
    </w:p>
    <w:p w14:paraId="65F6343F"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Show your working.</w:t>
      </w:r>
    </w:p>
    <w:p w14:paraId="313F4F52"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 </w:t>
      </w:r>
    </w:p>
    <w:p w14:paraId="64D2CEFC"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 </w:t>
      </w:r>
    </w:p>
    <w:p w14:paraId="065B7D5B"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 </w:t>
      </w:r>
    </w:p>
    <w:p w14:paraId="7EE4BD6F"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 </w:t>
      </w:r>
    </w:p>
    <w:p w14:paraId="28444010"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5D5A7FA6"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 xml:space="preserve">(b) </w:t>
      </w:r>
      <w:r>
        <w:rPr>
          <w:rFonts w:ascii="Arial" w:hAnsi="Arial"/>
          <w:lang w:val="en-US"/>
        </w:rPr>
        <w:t>    A student who looked at the data in the table concluded that plants carry out more respiration than non-photosynthetic organisms in the ecosystem.</w:t>
      </w:r>
    </w:p>
    <w:p w14:paraId="58AE105F" w14:textId="683221F3" w:rsidR="00E1242C" w:rsidRDefault="00550945" w:rsidP="00E43ADA">
      <w:pPr>
        <w:pStyle w:val="Body"/>
        <w:widowControl w:val="0"/>
        <w:spacing w:before="240" w:after="0" w:line="240" w:lineRule="auto"/>
        <w:ind w:left="1134" w:right="567"/>
        <w:rPr>
          <w:rFonts w:ascii="Arial" w:eastAsia="Arial" w:hAnsi="Arial" w:cs="Arial"/>
        </w:rPr>
      </w:pPr>
      <w:r>
        <w:rPr>
          <w:rFonts w:ascii="Arial" w:hAnsi="Arial"/>
          <w:lang w:val="en-US"/>
        </w:rPr>
        <w:t xml:space="preserve">Use the information provided to suggest why these data may </w:t>
      </w:r>
      <w:r>
        <w:rPr>
          <w:rFonts w:ascii="Arial" w:hAnsi="Arial"/>
          <w:b/>
          <w:bCs/>
          <w:lang w:val="en-US"/>
        </w:rPr>
        <w:t>not</w:t>
      </w:r>
      <w:r>
        <w:rPr>
          <w:rFonts w:ascii="Arial" w:hAnsi="Arial"/>
          <w:lang w:val="en-US"/>
        </w:rPr>
        <w:t xml:space="preserve"> support the student’</w:t>
      </w:r>
      <w:r>
        <w:rPr>
          <w:rFonts w:ascii="Arial" w:hAnsi="Arial"/>
          <w:lang w:val="it-IT"/>
        </w:rPr>
        <w:t>s conclusion.</w:t>
      </w:r>
    </w:p>
    <w:p w14:paraId="28B6E9A6"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0C2E56AE"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 xml:space="preserve">(c) </w:t>
      </w:r>
      <w:r>
        <w:rPr>
          <w:rFonts w:ascii="Arial" w:hAnsi="Arial"/>
          <w:lang w:val="en-US"/>
        </w:rPr>
        <w:t>    What measurements would the scientists have made in order to calculate the rate of carbon dioxide production?</w:t>
      </w:r>
    </w:p>
    <w:p w14:paraId="3C98CE35" w14:textId="10050002" w:rsidR="00E1242C" w:rsidRPr="00152462" w:rsidRDefault="00E43ADA" w:rsidP="00E43ADA">
      <w:pPr>
        <w:pStyle w:val="Body"/>
        <w:widowControl w:val="0"/>
        <w:spacing w:before="240" w:after="0" w:line="240" w:lineRule="auto"/>
        <w:ind w:left="1134" w:right="567"/>
        <w:rPr>
          <w:rFonts w:ascii="Arial" w:eastAsia="Arial" w:hAnsi="Arial" w:cs="Arial"/>
          <w:b/>
        </w:rPr>
      </w:pPr>
      <w:r w:rsidRPr="00152462">
        <w:rPr>
          <w:rFonts w:ascii="Arial" w:hAnsi="Arial"/>
          <w:b/>
          <w:lang w:val="en-US"/>
        </w:rPr>
        <w:t xml:space="preserve">The volume of oxygen released during respiration. </w:t>
      </w:r>
    </w:p>
    <w:p w14:paraId="4D2BADD5"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1FB89FCB"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 xml:space="preserve">(d) </w:t>
      </w:r>
      <w:r>
        <w:rPr>
          <w:rFonts w:ascii="Arial" w:hAnsi="Arial"/>
          <w:lang w:val="en-US"/>
        </w:rPr>
        <w:t>    The scientists calculated the mean rate of carbon dioxide production of the leaves using measurements of carbon dioxide release in the dark.</w:t>
      </w:r>
    </w:p>
    <w:p w14:paraId="08D6F94E"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 xml:space="preserve">Explain why they did </w:t>
      </w:r>
      <w:r>
        <w:rPr>
          <w:rFonts w:ascii="Arial" w:hAnsi="Arial"/>
          <w:b/>
          <w:bCs/>
          <w:lang w:val="en-US"/>
        </w:rPr>
        <w:t>not</w:t>
      </w:r>
      <w:r>
        <w:rPr>
          <w:rFonts w:ascii="Arial" w:hAnsi="Arial"/>
          <w:lang w:val="en-US"/>
        </w:rPr>
        <w:t xml:space="preserve"> use measurements taken in the light.</w:t>
      </w:r>
    </w:p>
    <w:p w14:paraId="01EB0BE3" w14:textId="4E75A83B" w:rsidR="00E1242C" w:rsidRPr="00152462" w:rsidRDefault="00E43ADA" w:rsidP="00152462">
      <w:pPr>
        <w:pStyle w:val="Body"/>
        <w:widowControl w:val="0"/>
        <w:spacing w:before="240" w:after="0" w:line="240" w:lineRule="auto"/>
        <w:ind w:left="1134" w:right="567"/>
        <w:rPr>
          <w:rFonts w:ascii="Arial" w:eastAsia="Arial" w:hAnsi="Arial" w:cs="Arial"/>
          <w:b/>
        </w:rPr>
      </w:pPr>
      <w:r w:rsidRPr="00152462">
        <w:rPr>
          <w:rFonts w:ascii="Arial" w:hAnsi="Arial"/>
          <w:b/>
          <w:lang w:val="en-US"/>
        </w:rPr>
        <w:t>In the light, the measurem</w:t>
      </w:r>
      <w:r w:rsidR="00152462" w:rsidRPr="00152462">
        <w:rPr>
          <w:rFonts w:ascii="Arial" w:hAnsi="Arial"/>
          <w:b/>
          <w:lang w:val="en-US"/>
        </w:rPr>
        <w:t>ent of carbon dioxide cannot be taken since plants absorb carbon dioxide and use it in the process of photosynthesis.</w:t>
      </w:r>
    </w:p>
    <w:p w14:paraId="3133BF09"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29347F42"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 xml:space="preserve">Another group of scientists measured the mean rate of respiration in soil under trees and </w:t>
      </w:r>
      <w:r>
        <w:rPr>
          <w:rFonts w:ascii="Arial" w:hAnsi="Arial"/>
          <w:lang w:val="en-US"/>
        </w:rPr>
        <w:lastRenderedPageBreak/>
        <w:t>soil not under trees in the same wood. They also measured the mean rate of photosynthesis in the trees.</w:t>
      </w:r>
    </w:p>
    <w:p w14:paraId="5E02E04A"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They took measurements at different times of day during the summer.</w:t>
      </w:r>
    </w:p>
    <w:p w14:paraId="2F636481"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The figure below shows the scientists’ results.</w:t>
      </w:r>
    </w:p>
    <w:p w14:paraId="131378BD" w14:textId="77777777" w:rsidR="00E1242C" w:rsidRDefault="00550945">
      <w:pPr>
        <w:pStyle w:val="Body"/>
        <w:widowControl w:val="0"/>
        <w:spacing w:before="240" w:after="0" w:line="240" w:lineRule="auto"/>
        <w:jc w:val="center"/>
        <w:rPr>
          <w:rFonts w:ascii="Arial" w:eastAsia="Arial" w:hAnsi="Arial" w:cs="Arial"/>
        </w:rPr>
      </w:pPr>
      <w:r>
        <w:rPr>
          <w:rFonts w:ascii="Arial" w:eastAsia="Arial" w:hAnsi="Arial" w:cs="Arial"/>
          <w:noProof/>
          <w:lang w:val="en-US"/>
        </w:rPr>
        <w:drawing>
          <wp:inline distT="0" distB="0" distL="0" distR="0" wp14:anchorId="30527839" wp14:editId="66DAE22B">
            <wp:extent cx="5838825" cy="2857500"/>
            <wp:effectExtent l="0" t="0" r="0" b="0"/>
            <wp:docPr id="1073741828" name="officeArt object" descr="Picture 4"/>
            <wp:cNvGraphicFramePr/>
            <a:graphic xmlns:a="http://schemas.openxmlformats.org/drawingml/2006/main">
              <a:graphicData uri="http://schemas.openxmlformats.org/drawingml/2006/picture">
                <pic:pic xmlns:pic="http://schemas.openxmlformats.org/drawingml/2006/picture">
                  <pic:nvPicPr>
                    <pic:cNvPr id="1073741828" name="Picture 4" descr="Picture 4"/>
                    <pic:cNvPicPr>
                      <a:picLocks noChangeAspect="1"/>
                    </pic:cNvPicPr>
                  </pic:nvPicPr>
                  <pic:blipFill>
                    <a:blip r:embed="rId10"/>
                    <a:stretch>
                      <a:fillRect/>
                    </a:stretch>
                  </pic:blipFill>
                  <pic:spPr>
                    <a:xfrm>
                      <a:off x="0" y="0"/>
                      <a:ext cx="5838825" cy="2857500"/>
                    </a:xfrm>
                    <a:prstGeom prst="rect">
                      <a:avLst/>
                    </a:prstGeom>
                    <a:ln w="12700" cap="flat">
                      <a:noFill/>
                      <a:miter lim="400000"/>
                    </a:ln>
                    <a:effectLst/>
                  </pic:spPr>
                </pic:pic>
              </a:graphicData>
            </a:graphic>
          </wp:inline>
        </w:drawing>
      </w:r>
      <w:r>
        <w:rPr>
          <w:rFonts w:ascii="Arial Unicode MS" w:hAnsi="Arial Unicode MS"/>
        </w:rPr>
        <w:br/>
      </w:r>
      <w:r>
        <w:rPr>
          <w:rFonts w:ascii="Arial" w:hAnsi="Arial"/>
          <w:lang w:val="en-US"/>
        </w:rPr>
        <w:t>          Time of day</w:t>
      </w:r>
    </w:p>
    <w:p w14:paraId="6D0BB643" w14:textId="77777777" w:rsidR="00E1242C" w:rsidRDefault="00550945">
      <w:pPr>
        <w:pStyle w:val="Body"/>
        <w:widowControl w:val="0"/>
        <w:spacing w:before="240" w:after="0" w:line="240" w:lineRule="auto"/>
        <w:ind w:left="1701" w:right="567" w:hanging="1134"/>
        <w:rPr>
          <w:rFonts w:ascii="Arial" w:eastAsia="Arial" w:hAnsi="Arial" w:cs="Arial"/>
        </w:rPr>
      </w:pPr>
      <w:r>
        <w:rPr>
          <w:rFonts w:ascii="Arial" w:hAnsi="Arial"/>
        </w:rPr>
        <w:t>(e)</w:t>
      </w:r>
      <w:r>
        <w:rPr>
          <w:rFonts w:ascii="Arial" w:hAnsi="Arial"/>
          <w:lang w:val="en-US"/>
        </w:rPr>
        <w:t xml:space="preserve">     </w:t>
      </w:r>
      <w:r>
        <w:rPr>
          <w:rFonts w:ascii="Arial" w:hAnsi="Arial"/>
        </w:rPr>
        <w:t>(i)</w:t>
      </w:r>
      <w:r>
        <w:rPr>
          <w:rFonts w:ascii="Arial" w:hAnsi="Arial"/>
          <w:lang w:val="en-US"/>
        </w:rPr>
        <w:t>      </w:t>
      </w:r>
      <w:r>
        <w:rPr>
          <w:rFonts w:ascii="Arial" w:hAnsi="Arial"/>
          <w:lang w:val="es-ES_tradnl"/>
        </w:rPr>
        <w:t xml:space="preserve">Describe </w:t>
      </w:r>
      <w:r>
        <w:rPr>
          <w:rFonts w:ascii="Arial" w:hAnsi="Arial"/>
          <w:b/>
          <w:bCs/>
          <w:lang w:val="en-US"/>
        </w:rPr>
        <w:t>two</w:t>
      </w:r>
      <w:r>
        <w:rPr>
          <w:rFonts w:ascii="Arial" w:hAnsi="Arial"/>
          <w:lang w:val="en-US"/>
        </w:rPr>
        <w:t xml:space="preserve"> ways in which the mean rate of respiration in soil under trees is different from soil not under trees.</w:t>
      </w:r>
    </w:p>
    <w:p w14:paraId="1B86271A" w14:textId="77777777" w:rsidR="00114EDD" w:rsidRPr="006109DA" w:rsidRDefault="00114EDD" w:rsidP="006109DA">
      <w:pPr>
        <w:pStyle w:val="Body"/>
        <w:widowControl w:val="0"/>
        <w:numPr>
          <w:ilvl w:val="0"/>
          <w:numId w:val="2"/>
        </w:numPr>
        <w:spacing w:before="240" w:after="0" w:line="240" w:lineRule="auto"/>
        <w:ind w:right="567"/>
        <w:rPr>
          <w:rFonts w:ascii="Arial" w:hAnsi="Arial"/>
          <w:b/>
          <w:lang w:val="en-US"/>
        </w:rPr>
      </w:pPr>
      <w:r w:rsidRPr="006109DA">
        <w:rPr>
          <w:rFonts w:ascii="Arial" w:hAnsi="Arial"/>
          <w:b/>
          <w:lang w:val="en-US"/>
        </w:rPr>
        <w:t>Mean rate of respiration of in soil under tree is generally higher than that in the soil not under the tree.</w:t>
      </w:r>
    </w:p>
    <w:p w14:paraId="47A242F6" w14:textId="4BF95810" w:rsidR="00E1242C" w:rsidRPr="006109DA" w:rsidRDefault="00114EDD" w:rsidP="006109DA">
      <w:pPr>
        <w:pStyle w:val="Body"/>
        <w:widowControl w:val="0"/>
        <w:numPr>
          <w:ilvl w:val="0"/>
          <w:numId w:val="2"/>
        </w:numPr>
        <w:spacing w:before="240" w:after="0" w:line="240" w:lineRule="auto"/>
        <w:ind w:right="567"/>
        <w:rPr>
          <w:rFonts w:ascii="Arial" w:eastAsia="Arial" w:hAnsi="Arial" w:cs="Arial"/>
          <w:b/>
        </w:rPr>
      </w:pPr>
      <w:r w:rsidRPr="006109DA">
        <w:rPr>
          <w:rFonts w:ascii="Arial" w:hAnsi="Arial"/>
          <w:b/>
          <w:lang w:val="en-US"/>
        </w:rPr>
        <w:t xml:space="preserve">The mean rate of respiration in the soil under tree increases in the evening then drops late at night while the mean rate of respiration in soil not under tree remains constant throughout the night. </w:t>
      </w:r>
    </w:p>
    <w:p w14:paraId="36EFA12C"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20F5C0E9" w14:textId="29248D20" w:rsidR="00E1242C" w:rsidRDefault="00550945" w:rsidP="00DC12A1">
      <w:pPr>
        <w:pStyle w:val="Body"/>
        <w:widowControl w:val="0"/>
        <w:spacing w:before="240" w:after="0" w:line="240" w:lineRule="auto"/>
        <w:ind w:left="1701" w:right="567" w:hanging="567"/>
        <w:rPr>
          <w:rFonts w:ascii="Arial" w:hAnsi="Arial"/>
          <w:lang w:val="en-US"/>
        </w:rPr>
      </w:pPr>
      <w:r>
        <w:rPr>
          <w:rFonts w:ascii="Arial" w:hAnsi="Arial"/>
        </w:rPr>
        <w:t>(ii)</w:t>
      </w:r>
      <w:r>
        <w:rPr>
          <w:rFonts w:ascii="Arial" w:hAnsi="Arial"/>
          <w:lang w:val="en-US"/>
        </w:rPr>
        <w:t xml:space="preserve">     Suggest </w:t>
      </w:r>
      <w:r>
        <w:rPr>
          <w:rFonts w:ascii="Arial" w:hAnsi="Arial"/>
          <w:b/>
          <w:bCs/>
          <w:lang w:val="it-IT"/>
        </w:rPr>
        <w:t>one</w:t>
      </w:r>
      <w:r>
        <w:rPr>
          <w:rFonts w:ascii="Arial" w:hAnsi="Arial"/>
          <w:lang w:val="en-US"/>
        </w:rPr>
        <w:t xml:space="preserve"> explanation for the differences in the mean rate of respiration in soil under trees and soil not under trees between 06.00 and 12.00.</w:t>
      </w:r>
    </w:p>
    <w:p w14:paraId="7A46BC5E" w14:textId="2C3AC29E" w:rsidR="00DC12A1" w:rsidRPr="00DC12A1" w:rsidRDefault="00DC12A1" w:rsidP="00DC12A1">
      <w:pPr>
        <w:pStyle w:val="Body"/>
        <w:widowControl w:val="0"/>
        <w:spacing w:before="240" w:after="0" w:line="240" w:lineRule="auto"/>
        <w:ind w:left="1701" w:right="567" w:hanging="567"/>
        <w:rPr>
          <w:rFonts w:ascii="Arial" w:eastAsia="Arial" w:hAnsi="Arial" w:cs="Arial"/>
          <w:b/>
        </w:rPr>
      </w:pPr>
      <w:r>
        <w:rPr>
          <w:rFonts w:ascii="Arial" w:hAnsi="Arial"/>
          <w:lang w:val="en-US"/>
        </w:rPr>
        <w:tab/>
      </w:r>
      <w:r w:rsidRPr="00DC12A1">
        <w:rPr>
          <w:rFonts w:ascii="Arial" w:hAnsi="Arial"/>
          <w:b/>
          <w:lang w:val="en-US"/>
        </w:rPr>
        <w:t xml:space="preserve">The rate of respiration in soil under the tree slightly increases due to high soil temperature then drops when the soil temperature drops. </w:t>
      </w:r>
    </w:p>
    <w:p w14:paraId="0EF67906"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208D8E82"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 xml:space="preserve">(f) </w:t>
      </w:r>
      <w:r>
        <w:rPr>
          <w:rFonts w:ascii="Arial" w:hAnsi="Arial"/>
          <w:lang w:val="en-US"/>
        </w:rPr>
        <w:t>    The scientists suggested that the rise in the mean rate of photosynthesis was the cause of the rise in the mean rate of respiration in soil under trees.</w:t>
      </w:r>
    </w:p>
    <w:p w14:paraId="71A0D4F6"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hAnsi="Arial"/>
        </w:rPr>
        <w:t>(i)</w:t>
      </w:r>
      <w:r>
        <w:rPr>
          <w:rFonts w:ascii="Arial" w:hAnsi="Arial"/>
          <w:lang w:val="en-US"/>
        </w:rPr>
        <w:t>      Suggest how the rise in the mean rate of photosynthesis could lead to the rise in the mean rate of respiration in soil under trees.</w:t>
      </w:r>
    </w:p>
    <w:p w14:paraId="70D64AC3" w14:textId="32C39B13" w:rsidR="00E1242C" w:rsidRPr="003436D3" w:rsidRDefault="003436D3">
      <w:pPr>
        <w:pStyle w:val="Body"/>
        <w:widowControl w:val="0"/>
        <w:spacing w:before="240" w:after="0" w:line="240" w:lineRule="auto"/>
        <w:ind w:left="1701" w:right="567"/>
        <w:rPr>
          <w:rFonts w:ascii="Arial" w:eastAsia="Arial" w:hAnsi="Arial" w:cs="Arial"/>
          <w:b/>
        </w:rPr>
      </w:pPr>
      <w:r w:rsidRPr="003436D3">
        <w:rPr>
          <w:rFonts w:ascii="Arial" w:hAnsi="Arial"/>
          <w:b/>
          <w:lang w:val="en-US"/>
        </w:rPr>
        <w:t xml:space="preserve">In the roots, increase in photosynthesis implies more food production and therefore more respiration substrate. </w:t>
      </w:r>
    </w:p>
    <w:p w14:paraId="67FF0649"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3DA10AA4"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hAnsi="Arial"/>
        </w:rPr>
        <w:t>(ii)</w:t>
      </w:r>
      <w:r>
        <w:rPr>
          <w:rFonts w:ascii="Arial" w:hAnsi="Arial"/>
          <w:lang w:val="en-US"/>
        </w:rPr>
        <w:t>     Suggest why there is a delay between the rise in the mean rate of photosynthesis and the rise in the mean rate of respiration.</w:t>
      </w:r>
    </w:p>
    <w:p w14:paraId="4454666E" w14:textId="0694119D" w:rsidR="00E1242C" w:rsidRPr="003436D3" w:rsidRDefault="003436D3" w:rsidP="003436D3">
      <w:pPr>
        <w:pStyle w:val="Body"/>
        <w:widowControl w:val="0"/>
        <w:spacing w:before="240" w:after="0" w:line="240" w:lineRule="auto"/>
        <w:ind w:left="1701" w:right="567"/>
        <w:rPr>
          <w:rFonts w:ascii="Arial" w:eastAsia="Arial" w:hAnsi="Arial" w:cs="Arial"/>
          <w:b/>
        </w:rPr>
      </w:pPr>
      <w:r w:rsidRPr="003436D3">
        <w:rPr>
          <w:rFonts w:ascii="Arial" w:hAnsi="Arial"/>
          <w:b/>
          <w:lang w:val="en-US"/>
        </w:rPr>
        <w:lastRenderedPageBreak/>
        <w:t xml:space="preserve">The food produced during photosynthesis has to be transported to the respiratory cells and at the same time need to be converted from starch to glucose for respiration to occur. </w:t>
      </w:r>
    </w:p>
    <w:p w14:paraId="74EA66DE"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(1)</w:t>
      </w:r>
    </w:p>
    <w:p w14:paraId="5F795BD7"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lang w:val="en-US"/>
        </w:rPr>
        <w:t>(Total 15 marks)</w:t>
      </w:r>
    </w:p>
    <w:p w14:paraId="4DC5376C" w14:textId="77777777" w:rsidR="00E1242C" w:rsidRDefault="00550945">
      <w:pPr>
        <w:pStyle w:val="Body"/>
        <w:widowControl w:val="0"/>
        <w:spacing w:before="450" w:after="45" w:line="240" w:lineRule="auto"/>
        <w:ind w:left="150" w:right="45"/>
        <w:rPr>
          <w:rFonts w:ascii="Arial" w:eastAsia="Arial" w:hAnsi="Arial" w:cs="Arial"/>
          <w:b/>
          <w:bCs/>
          <w:sz w:val="27"/>
          <w:szCs w:val="27"/>
        </w:rPr>
      </w:pPr>
      <w:r>
        <w:rPr>
          <w:rFonts w:ascii="Arial" w:hAnsi="Arial"/>
          <w:b/>
          <w:bCs/>
          <w:sz w:val="27"/>
          <w:szCs w:val="27"/>
        </w:rPr>
        <w:t>Q6.</w:t>
      </w:r>
    </w:p>
    <w:p w14:paraId="21EC0ECA" w14:textId="77777777" w:rsidR="00E1242C" w:rsidRDefault="00550945">
      <w:pPr>
        <w:pStyle w:val="Body"/>
        <w:widowControl w:val="0"/>
        <w:spacing w:after="0" w:line="240" w:lineRule="auto"/>
        <w:ind w:left="567" w:right="567"/>
        <w:rPr>
          <w:rFonts w:ascii="Arial" w:eastAsia="Arial" w:hAnsi="Arial" w:cs="Arial"/>
        </w:rPr>
      </w:pPr>
      <w:r>
        <w:rPr>
          <w:rFonts w:ascii="Arial" w:hAnsi="Arial"/>
          <w:lang w:val="en-US"/>
        </w:rPr>
        <w:t>Mountains are harsh environments. The higher up the mountain, the lower the temperature becomes. The diagram shows a forest growing on the side of a mountain.</w:t>
      </w:r>
      <w:r>
        <w:rPr>
          <w:rFonts w:ascii="Arial Unicode MS" w:hAnsi="Arial Unicode MS"/>
        </w:rPr>
        <w:br/>
      </w:r>
      <w:r>
        <w:rPr>
          <w:rFonts w:ascii="Arial" w:hAnsi="Arial"/>
          <w:lang w:val="en-US"/>
        </w:rPr>
        <w:t>The upper boundary of the forest is called the tree line. Trees do not grow above the tree line.</w:t>
      </w:r>
    </w:p>
    <w:p w14:paraId="78002C14" w14:textId="77777777" w:rsidR="00E1242C" w:rsidRDefault="00550945">
      <w:pPr>
        <w:pStyle w:val="Body"/>
        <w:widowControl w:val="0"/>
        <w:spacing w:before="240" w:after="0" w:line="240" w:lineRule="auto"/>
        <w:ind w:left="1701" w:right="567"/>
        <w:rPr>
          <w:rFonts w:ascii="Arial" w:eastAsia="Arial" w:hAnsi="Arial" w:cs="Arial"/>
        </w:rPr>
      </w:pPr>
      <w:r>
        <w:rPr>
          <w:rFonts w:ascii="Arial" w:eastAsia="Arial" w:hAnsi="Arial" w:cs="Arial"/>
          <w:noProof/>
          <w:lang w:val="en-US"/>
        </w:rPr>
        <w:drawing>
          <wp:inline distT="0" distB="0" distL="0" distR="0" wp14:anchorId="7623860D" wp14:editId="4BDA9948">
            <wp:extent cx="4762500" cy="2695575"/>
            <wp:effectExtent l="0" t="0" r="0" b="0"/>
            <wp:docPr id="1073741829" name="officeArt object" descr="Picture 5"/>
            <wp:cNvGraphicFramePr/>
            <a:graphic xmlns:a="http://schemas.openxmlformats.org/drawingml/2006/main">
              <a:graphicData uri="http://schemas.openxmlformats.org/drawingml/2006/picture">
                <pic:pic xmlns:pic="http://schemas.openxmlformats.org/drawingml/2006/picture">
                  <pic:nvPicPr>
                    <pic:cNvPr id="1073741829" name="Picture 5" descr="Picture 5"/>
                    <pic:cNvPicPr>
                      <a:picLocks noChangeAspect="1"/>
                    </pic:cNvPicPr>
                  </pic:nvPicPr>
                  <pic:blipFill>
                    <a:blip r:embed="rId11"/>
                    <a:stretch>
                      <a:fillRect/>
                    </a:stretch>
                  </pic:blipFill>
                  <pic:spPr>
                    <a:xfrm>
                      <a:off x="0" y="0"/>
                      <a:ext cx="4762500" cy="2695575"/>
                    </a:xfrm>
                    <a:prstGeom prst="rect">
                      <a:avLst/>
                    </a:prstGeom>
                    <a:ln w="12700" cap="flat">
                      <a:noFill/>
                      <a:miter lim="400000"/>
                    </a:ln>
                    <a:effectLst/>
                  </pic:spPr>
                </pic:pic>
              </a:graphicData>
            </a:graphic>
          </wp:inline>
        </w:drawing>
      </w:r>
      <w:r>
        <w:rPr>
          <w:rFonts w:ascii="Arial" w:hAnsi="Arial"/>
          <w:lang w:val="en-US"/>
        </w:rPr>
        <w:t> </w:t>
      </w:r>
    </w:p>
    <w:p w14:paraId="39A7ED28" w14:textId="77777777" w:rsidR="00E1242C" w:rsidRDefault="00550945">
      <w:pPr>
        <w:pStyle w:val="Body"/>
        <w:widowControl w:val="0"/>
        <w:spacing w:before="240" w:after="0" w:line="240" w:lineRule="auto"/>
        <w:ind w:left="1701" w:right="567" w:hanging="1134"/>
        <w:rPr>
          <w:rFonts w:ascii="Arial" w:eastAsia="Arial" w:hAnsi="Arial" w:cs="Arial"/>
        </w:rPr>
      </w:pPr>
      <w:r>
        <w:rPr>
          <w:rFonts w:ascii="Arial" w:hAnsi="Arial"/>
        </w:rPr>
        <w:t>(a)</w:t>
      </w:r>
      <w:r>
        <w:rPr>
          <w:rFonts w:ascii="Arial" w:hAnsi="Arial"/>
          <w:lang w:val="en-US"/>
        </w:rPr>
        <w:t>     </w:t>
      </w:r>
      <w:r>
        <w:rPr>
          <w:rFonts w:ascii="Arial" w:hAnsi="Arial"/>
        </w:rPr>
        <w:t>(i)</w:t>
      </w:r>
      <w:r>
        <w:rPr>
          <w:rFonts w:ascii="Arial" w:hAnsi="Arial"/>
          <w:lang w:val="en-US"/>
        </w:rPr>
        <w:t>      The position of the tree line is determined by abiotic factors.</w:t>
      </w:r>
      <w:r>
        <w:rPr>
          <w:rFonts w:ascii="Arial Unicode MS" w:hAnsi="Arial Unicode MS"/>
        </w:rPr>
        <w:br/>
      </w:r>
      <w:r>
        <w:rPr>
          <w:rFonts w:ascii="Arial" w:hAnsi="Arial"/>
          <w:lang w:val="en-US"/>
        </w:rPr>
        <w:t>What is meant by an abiotic factor?</w:t>
      </w:r>
    </w:p>
    <w:p w14:paraId="4F5F94FA" w14:textId="3D5AB3FB" w:rsidR="00E1242C" w:rsidRDefault="00A93121">
      <w:pPr>
        <w:pStyle w:val="Body"/>
        <w:widowControl w:val="0"/>
        <w:spacing w:before="240" w:after="0" w:line="240" w:lineRule="auto"/>
        <w:ind w:left="1701" w:right="567"/>
        <w:rPr>
          <w:rFonts w:ascii="Arial" w:eastAsia="Arial" w:hAnsi="Arial" w:cs="Arial"/>
        </w:rPr>
      </w:pPr>
      <w:r>
        <w:rPr>
          <w:rFonts w:ascii="Arial" w:hAnsi="Arial"/>
          <w:b/>
          <w:lang w:val="en-US"/>
        </w:rPr>
        <w:t>Abiotic factors are the non-living environmental factors that the growth and functioning of the living organisms</w:t>
      </w:r>
    </w:p>
    <w:p w14:paraId="20E30E5E"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(1)</w:t>
      </w:r>
    </w:p>
    <w:p w14:paraId="41AAF3EE" w14:textId="429C333F" w:rsidR="00E1242C" w:rsidRDefault="00550945">
      <w:pPr>
        <w:pStyle w:val="Body"/>
        <w:widowControl w:val="0"/>
        <w:spacing w:before="240" w:after="0" w:line="240" w:lineRule="auto"/>
        <w:ind w:left="1701" w:right="567" w:hanging="567"/>
        <w:rPr>
          <w:rFonts w:ascii="Arial" w:hAnsi="Arial"/>
          <w:lang w:val="en-US"/>
        </w:rPr>
      </w:pPr>
      <w:r>
        <w:rPr>
          <w:rFonts w:ascii="Arial" w:hAnsi="Arial"/>
        </w:rPr>
        <w:t>(ii)</w:t>
      </w:r>
      <w:r>
        <w:rPr>
          <w:rFonts w:ascii="Arial" w:hAnsi="Arial"/>
          <w:lang w:val="en-US"/>
        </w:rPr>
        <w:t xml:space="preserve">     Other than temperature, suggest </w:t>
      </w:r>
      <w:r>
        <w:rPr>
          <w:rFonts w:ascii="Arial" w:hAnsi="Arial"/>
          <w:b/>
          <w:bCs/>
          <w:lang w:val="it-IT"/>
        </w:rPr>
        <w:t>one</w:t>
      </w:r>
      <w:r>
        <w:rPr>
          <w:rFonts w:ascii="Arial" w:hAnsi="Arial"/>
          <w:lang w:val="en-US"/>
        </w:rPr>
        <w:t xml:space="preserve"> abiotic factor that is likely to affect the position of the tree line on the mountain.</w:t>
      </w:r>
    </w:p>
    <w:p w14:paraId="565CCBC0" w14:textId="7121E81B" w:rsidR="00E1242C" w:rsidRPr="004301F2" w:rsidRDefault="00A93121" w:rsidP="00A93121">
      <w:pPr>
        <w:pStyle w:val="Body"/>
        <w:widowControl w:val="0"/>
        <w:spacing w:before="240" w:after="0" w:line="240" w:lineRule="auto"/>
        <w:ind w:left="1701" w:right="567" w:hanging="567"/>
        <w:rPr>
          <w:rFonts w:ascii="Arial" w:eastAsia="Arial" w:hAnsi="Arial" w:cs="Arial"/>
          <w:b/>
        </w:rPr>
      </w:pPr>
      <w:r>
        <w:rPr>
          <w:rFonts w:ascii="Arial" w:hAnsi="Arial"/>
          <w:lang w:val="en-US"/>
        </w:rPr>
        <w:tab/>
      </w:r>
      <w:r w:rsidR="004301F2">
        <w:rPr>
          <w:rFonts w:ascii="Arial" w:hAnsi="Arial"/>
          <w:b/>
          <w:lang w:val="en-US"/>
        </w:rPr>
        <w:t>Light Intensi</w:t>
      </w:r>
      <w:r w:rsidRPr="004301F2">
        <w:rPr>
          <w:rFonts w:ascii="Arial" w:hAnsi="Arial"/>
          <w:b/>
          <w:lang w:val="en-US"/>
        </w:rPr>
        <w:t>ty</w:t>
      </w:r>
    </w:p>
    <w:p w14:paraId="410159DE"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(1)</w:t>
      </w:r>
    </w:p>
    <w:p w14:paraId="6BE180AC"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(b)</w:t>
      </w:r>
      <w:r>
        <w:rPr>
          <w:rFonts w:ascii="Arial" w:hAnsi="Arial"/>
          <w:lang w:val="en-US"/>
        </w:rPr>
        <w:t>     Scientists measured the concentration of carbon dioxide in the air in one part of the forest. They took measurements at different times of day and at two different heights above the ground. Their results are shown in the bar chart.</w:t>
      </w:r>
    </w:p>
    <w:p w14:paraId="45123D52"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eastAsia="Arial" w:hAnsi="Arial" w:cs="Arial"/>
          <w:noProof/>
          <w:lang w:val="en-US"/>
        </w:rPr>
        <w:lastRenderedPageBreak/>
        <w:drawing>
          <wp:inline distT="0" distB="0" distL="0" distR="0" wp14:anchorId="1C37430A" wp14:editId="0F138EFB">
            <wp:extent cx="4762500" cy="2686050"/>
            <wp:effectExtent l="0" t="0" r="0" b="0"/>
            <wp:docPr id="1073741830" name="officeArt object" descr="Picture 6"/>
            <wp:cNvGraphicFramePr/>
            <a:graphic xmlns:a="http://schemas.openxmlformats.org/drawingml/2006/main">
              <a:graphicData uri="http://schemas.openxmlformats.org/drawingml/2006/picture">
                <pic:pic xmlns:pic="http://schemas.openxmlformats.org/drawingml/2006/picture">
                  <pic:nvPicPr>
                    <pic:cNvPr id="1073741830" name="Picture 6" descr="Picture 6"/>
                    <pic:cNvPicPr>
                      <a:picLocks noChangeAspect="1"/>
                    </pic:cNvPicPr>
                  </pic:nvPicPr>
                  <pic:blipFill>
                    <a:blip r:embed="rId12"/>
                    <a:stretch>
                      <a:fillRect/>
                    </a:stretch>
                  </pic:blipFill>
                  <pic:spPr>
                    <a:xfrm>
                      <a:off x="0" y="0"/>
                      <a:ext cx="4762500" cy="2686050"/>
                    </a:xfrm>
                    <a:prstGeom prst="rect">
                      <a:avLst/>
                    </a:prstGeom>
                    <a:ln w="12700" cap="flat">
                      <a:noFill/>
                      <a:miter lim="400000"/>
                    </a:ln>
                    <a:effectLst/>
                  </pic:spPr>
                </pic:pic>
              </a:graphicData>
            </a:graphic>
          </wp:inline>
        </w:drawing>
      </w:r>
      <w:r>
        <w:rPr>
          <w:rFonts w:ascii="Arial" w:hAnsi="Arial"/>
          <w:lang w:val="en-US"/>
        </w:rPr>
        <w:t> </w:t>
      </w:r>
    </w:p>
    <w:p w14:paraId="67C74FEC"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Use your knowledge of photosynthesis and respiration to explain the data in the bar chart.</w:t>
      </w:r>
    </w:p>
    <w:p w14:paraId="2DFA4CC9" w14:textId="2D028171" w:rsidR="00E1242C" w:rsidRDefault="004301F2" w:rsidP="004301F2">
      <w:pPr>
        <w:pStyle w:val="Body"/>
        <w:widowControl w:val="0"/>
        <w:spacing w:before="240" w:after="0" w:line="240" w:lineRule="auto"/>
        <w:ind w:left="1134" w:right="567"/>
        <w:rPr>
          <w:rFonts w:ascii="Arial" w:eastAsia="Arial" w:hAnsi="Arial" w:cs="Arial"/>
        </w:rPr>
      </w:pPr>
      <w:r w:rsidRPr="004301F2">
        <w:rPr>
          <w:rFonts w:ascii="Arial" w:hAnsi="Arial"/>
          <w:b/>
          <w:lang w:val="en-US"/>
        </w:rPr>
        <w:t>Very early in the morning, the concentration of carbon dioxide in air is very high following high rate of respiration of plants at night and absence of photosynthesis. During the day, especially the midday, the rate of photosynthesis and respiration are approximately the same and therefore the concentration of carbon dioxide in the atmosphere is minimum. In the evening and during the night, more oxygen is used and more carbon dioxide is releases to the environment due to respiration and therefore the concentration rises above that during the day.</w:t>
      </w:r>
      <w:r>
        <w:rPr>
          <w:rFonts w:ascii="Arial" w:hAnsi="Arial"/>
          <w:lang w:val="en-US"/>
        </w:rPr>
        <w:t xml:space="preserve">  </w:t>
      </w:r>
    </w:p>
    <w:p w14:paraId="76607C34"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(4)</w:t>
      </w:r>
    </w:p>
    <w:p w14:paraId="6E89D824"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(c)</w:t>
      </w:r>
      <w:r>
        <w:rPr>
          <w:rFonts w:ascii="Arial" w:hAnsi="Arial"/>
          <w:lang w:val="en-US"/>
        </w:rPr>
        <w:t>     The population of trees in the forest evolved adaptations to the mountain environment.</w:t>
      </w:r>
      <w:r>
        <w:rPr>
          <w:rFonts w:ascii="Arial Unicode MS" w:hAnsi="Arial Unicode MS"/>
        </w:rPr>
        <w:br/>
      </w:r>
      <w:r>
        <w:rPr>
          <w:rFonts w:ascii="Arial" w:hAnsi="Arial"/>
          <w:lang w:val="en-US"/>
        </w:rPr>
        <w:t>Use your knowledge of selection to explain how.</w:t>
      </w:r>
    </w:p>
    <w:p w14:paraId="6488038C" w14:textId="4FE2E9EF" w:rsidR="004301F2" w:rsidRDefault="004301F2">
      <w:pPr>
        <w:pStyle w:val="Body"/>
        <w:widowControl w:val="0"/>
        <w:spacing w:before="240" w:after="0" w:line="240" w:lineRule="auto"/>
        <w:ind w:left="1134" w:right="567"/>
        <w:rPr>
          <w:rFonts w:ascii="Arial" w:hAnsi="Arial"/>
          <w:lang w:val="en-US"/>
        </w:rPr>
      </w:pPr>
      <w:r w:rsidRPr="00AF23BE">
        <w:rPr>
          <w:rFonts w:ascii="Arial" w:hAnsi="Arial"/>
          <w:b/>
          <w:lang w:val="en-US"/>
        </w:rPr>
        <w:t xml:space="preserve">Forest tress are adapted to respond to different climate changes. </w:t>
      </w:r>
      <w:r w:rsidR="00AF23BE" w:rsidRPr="00AF23BE">
        <w:rPr>
          <w:rFonts w:ascii="Arial" w:hAnsi="Arial"/>
          <w:b/>
          <w:lang w:val="en-US"/>
        </w:rPr>
        <w:t>They undergo natural regeneration through the help of their physiochemical environment</w:t>
      </w:r>
      <w:r w:rsidR="00AF23BE">
        <w:rPr>
          <w:rFonts w:ascii="Arial" w:hAnsi="Arial"/>
          <w:lang w:val="en-US"/>
        </w:rPr>
        <w:t xml:space="preserve">. </w:t>
      </w:r>
    </w:p>
    <w:p w14:paraId="36F5B25C" w14:textId="3B2A0DE7" w:rsidR="00E1242C" w:rsidRDefault="00AF23BE">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 xml:space="preserve"> </w:t>
      </w:r>
      <w:r w:rsidR="00550945">
        <w:rPr>
          <w:rFonts w:ascii="Arial" w:hAnsi="Arial"/>
          <w:b/>
          <w:bCs/>
          <w:sz w:val="20"/>
          <w:szCs w:val="20"/>
        </w:rPr>
        <w:t>(3)</w:t>
      </w:r>
    </w:p>
    <w:p w14:paraId="0AC848C5"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(Total 9 marks)</w:t>
      </w:r>
    </w:p>
    <w:p w14:paraId="409C5CC6" w14:textId="77777777" w:rsidR="00E1242C" w:rsidRDefault="00550945">
      <w:pPr>
        <w:pStyle w:val="Body"/>
        <w:widowControl w:val="0"/>
        <w:spacing w:before="450" w:after="45" w:line="240" w:lineRule="auto"/>
        <w:ind w:left="150" w:right="45"/>
        <w:rPr>
          <w:rFonts w:ascii="Arial" w:eastAsia="Arial" w:hAnsi="Arial" w:cs="Arial"/>
          <w:b/>
          <w:bCs/>
          <w:sz w:val="27"/>
          <w:szCs w:val="27"/>
        </w:rPr>
      </w:pPr>
      <w:r>
        <w:rPr>
          <w:rFonts w:ascii="Arial" w:hAnsi="Arial"/>
          <w:b/>
          <w:bCs/>
          <w:sz w:val="27"/>
          <w:szCs w:val="27"/>
        </w:rPr>
        <w:t>Q7.</w:t>
      </w:r>
    </w:p>
    <w:p w14:paraId="499FDC0A" w14:textId="77777777" w:rsidR="00E1242C" w:rsidRDefault="00550945">
      <w:pPr>
        <w:pStyle w:val="Body"/>
        <w:widowControl w:val="0"/>
        <w:spacing w:after="0" w:line="240" w:lineRule="auto"/>
        <w:ind w:left="567" w:right="567"/>
        <w:rPr>
          <w:rFonts w:ascii="Arial" w:eastAsia="Arial" w:hAnsi="Arial" w:cs="Arial"/>
        </w:rPr>
      </w:pPr>
      <w:r>
        <w:rPr>
          <w:rFonts w:ascii="Arial" w:hAnsi="Arial"/>
          <w:lang w:val="en-US"/>
        </w:rPr>
        <w:t>In some countries, pigs are reared in intensive units in which the temperature is controlled. Agricultural scientists investigated the effect of temperature on pig growth and on the efficiency with which the pigs converted food to biomass.</w:t>
      </w:r>
    </w:p>
    <w:p w14:paraId="14C949BF" w14:textId="4A8AD754" w:rsidR="00E1242C" w:rsidRDefault="00550945">
      <w:pPr>
        <w:pStyle w:val="Body"/>
        <w:widowControl w:val="0"/>
        <w:spacing w:before="240" w:after="0" w:line="240" w:lineRule="auto"/>
        <w:ind w:left="1701" w:right="567" w:hanging="1134"/>
        <w:rPr>
          <w:rFonts w:ascii="Arial" w:eastAsia="Arial" w:hAnsi="Arial" w:cs="Arial"/>
        </w:rPr>
      </w:pPr>
      <w:r>
        <w:rPr>
          <w:rFonts w:ascii="Arial" w:hAnsi="Arial"/>
        </w:rPr>
        <w:t>(a)</w:t>
      </w:r>
      <w:r>
        <w:rPr>
          <w:rFonts w:ascii="Arial" w:hAnsi="Arial"/>
          <w:lang w:val="en-US"/>
        </w:rPr>
        <w:t>     </w:t>
      </w:r>
      <w:r>
        <w:rPr>
          <w:rFonts w:ascii="Arial" w:hAnsi="Arial"/>
        </w:rPr>
        <w:t>(i)</w:t>
      </w:r>
      <w:r>
        <w:rPr>
          <w:rFonts w:ascii="Arial" w:hAnsi="Arial"/>
          <w:lang w:val="en-US"/>
        </w:rPr>
        <w:t>      In the investigation, the scientists used pigs of the same breed, with similar genotypes.</w:t>
      </w:r>
      <w:r w:rsidR="00DC5F5B">
        <w:rPr>
          <w:rFonts w:ascii="Arial Unicode MS" w:hAnsi="Arial Unicode MS"/>
        </w:rPr>
        <w:t xml:space="preserve"> </w:t>
      </w:r>
      <w:r>
        <w:rPr>
          <w:rFonts w:ascii="Arial" w:hAnsi="Arial"/>
          <w:lang w:val="en-US"/>
        </w:rPr>
        <w:t>Explain why.</w:t>
      </w:r>
    </w:p>
    <w:p w14:paraId="7AB91613" w14:textId="3ECE7CB1" w:rsidR="00E1242C" w:rsidRPr="009259E2" w:rsidRDefault="00DC5F5B" w:rsidP="009259E2">
      <w:pPr>
        <w:pStyle w:val="Body"/>
        <w:widowControl w:val="0"/>
        <w:spacing w:before="240" w:after="0" w:line="240" w:lineRule="auto"/>
        <w:ind w:left="1701" w:right="567"/>
        <w:rPr>
          <w:rFonts w:ascii="Arial" w:eastAsia="Arial" w:hAnsi="Arial" w:cs="Arial"/>
          <w:b/>
        </w:rPr>
      </w:pPr>
      <w:r w:rsidRPr="009259E2">
        <w:rPr>
          <w:rFonts w:ascii="Arial" w:hAnsi="Arial"/>
          <w:b/>
          <w:lang w:val="en-US"/>
        </w:rPr>
        <w:t xml:space="preserve">Different species of animals are adapted differently in the same environmental conditions, and therefore, using the same species of pigs help in the reduction of errors due to huge data sets. </w:t>
      </w:r>
    </w:p>
    <w:p w14:paraId="2990D10A"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33B0231B" w14:textId="7F094F2F" w:rsidR="00E1242C" w:rsidRDefault="00550945">
      <w:pPr>
        <w:pStyle w:val="Body"/>
        <w:widowControl w:val="0"/>
        <w:spacing w:before="240" w:after="0" w:line="240" w:lineRule="auto"/>
        <w:ind w:left="1701" w:right="567" w:hanging="567"/>
        <w:rPr>
          <w:rFonts w:ascii="Arial" w:hAnsi="Arial"/>
          <w:lang w:val="en-US"/>
        </w:rPr>
      </w:pPr>
      <w:r>
        <w:rPr>
          <w:rFonts w:ascii="Arial" w:hAnsi="Arial"/>
        </w:rPr>
        <w:t>(ii)</w:t>
      </w:r>
      <w:r>
        <w:rPr>
          <w:rFonts w:ascii="Arial" w:hAnsi="Arial"/>
          <w:lang w:val="en-US"/>
        </w:rPr>
        <w:t>     The pigs were allowed to eat as much food as they wanted.</w:t>
      </w:r>
      <w:r>
        <w:rPr>
          <w:rFonts w:ascii="Arial Unicode MS" w:hAnsi="Arial Unicode MS"/>
        </w:rPr>
        <w:br/>
      </w:r>
      <w:r>
        <w:rPr>
          <w:rFonts w:ascii="Arial" w:hAnsi="Arial"/>
          <w:lang w:val="en-US"/>
        </w:rPr>
        <w:lastRenderedPageBreak/>
        <w:t>How could this have decreased the reliability of any conclusions drawn from the investigation?</w:t>
      </w:r>
    </w:p>
    <w:p w14:paraId="4E00B32F" w14:textId="22056169" w:rsidR="00E1242C" w:rsidRPr="00145A66" w:rsidRDefault="009259E2" w:rsidP="009259E2">
      <w:pPr>
        <w:pStyle w:val="Body"/>
        <w:widowControl w:val="0"/>
        <w:spacing w:before="240" w:after="0" w:line="240" w:lineRule="auto"/>
        <w:ind w:left="1701" w:right="567" w:hanging="567"/>
        <w:rPr>
          <w:rFonts w:ascii="Arial" w:eastAsia="Arial" w:hAnsi="Arial" w:cs="Arial"/>
          <w:b/>
        </w:rPr>
      </w:pPr>
      <w:r>
        <w:rPr>
          <w:rFonts w:ascii="Arial" w:hAnsi="Arial"/>
          <w:lang w:val="en-US"/>
        </w:rPr>
        <w:tab/>
      </w:r>
      <w:r w:rsidRPr="00145A66">
        <w:rPr>
          <w:rFonts w:ascii="Arial" w:hAnsi="Arial"/>
          <w:b/>
          <w:lang w:val="en-US"/>
        </w:rPr>
        <w:t xml:space="preserve">Excess presence of food results to the incomplete conversion of food to biomass. Therefore, the biomass collected would still have unconverted food. </w:t>
      </w:r>
    </w:p>
    <w:p w14:paraId="0BE6F129"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35BE78A1" w14:textId="77777777" w:rsidR="00E1242C" w:rsidRDefault="00550945">
      <w:pPr>
        <w:pStyle w:val="Body"/>
        <w:widowControl w:val="0"/>
        <w:spacing w:before="240" w:after="0" w:line="240" w:lineRule="auto"/>
        <w:ind w:left="567" w:right="567"/>
        <w:rPr>
          <w:rFonts w:ascii="Arial" w:eastAsia="Arial" w:hAnsi="Arial" w:cs="Arial"/>
        </w:rPr>
      </w:pPr>
      <w:r>
        <w:rPr>
          <w:rFonts w:ascii="Arial" w:hAnsi="Arial"/>
          <w:lang w:val="en-US"/>
        </w:rPr>
        <w:t>The table shows the results of this investigation.</w:t>
      </w:r>
    </w:p>
    <w:p w14:paraId="67267DF2" w14:textId="77777777" w:rsidR="00E1242C" w:rsidRDefault="00550945">
      <w:pPr>
        <w:pStyle w:val="Body"/>
        <w:widowControl w:val="0"/>
        <w:spacing w:after="0" w:line="240" w:lineRule="auto"/>
        <w:rPr>
          <w:rFonts w:ascii="Arial" w:eastAsia="Arial" w:hAnsi="Arial" w:cs="Arial"/>
        </w:rPr>
      </w:pPr>
      <w:r>
        <w:rPr>
          <w:rFonts w:ascii="Arial" w:hAnsi="Arial"/>
          <w:lang w:val="en-US"/>
        </w:rPr>
        <w:t> </w:t>
      </w:r>
    </w:p>
    <w:tbl>
      <w:tblPr>
        <w:tblW w:w="8600" w:type="dxa"/>
        <w:tblInd w:w="13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293"/>
        <w:gridCol w:w="2866"/>
        <w:gridCol w:w="3441"/>
      </w:tblGrid>
      <w:tr w:rsidR="00E1242C" w14:paraId="254CBCE9" w14:textId="77777777">
        <w:trPr>
          <w:trHeight w:val="493"/>
        </w:trPr>
        <w:tc>
          <w:tcPr>
            <w:tcW w:w="22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ABA955D" w14:textId="77777777" w:rsidR="00E1242C" w:rsidRDefault="00550945">
            <w:pPr>
              <w:pStyle w:val="Body"/>
              <w:widowControl w:val="0"/>
              <w:spacing w:before="120" w:after="120" w:line="240" w:lineRule="auto"/>
              <w:jc w:val="center"/>
            </w:pPr>
            <w:r>
              <w:rPr>
                <w:rFonts w:ascii="Arial" w:hAnsi="Arial"/>
                <w:b/>
                <w:bCs/>
                <w:lang w:val="en-US"/>
              </w:rPr>
              <w:t>Temperature / °C</w:t>
            </w:r>
          </w:p>
        </w:tc>
        <w:tc>
          <w:tcPr>
            <w:tcW w:w="286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300F290" w14:textId="77777777" w:rsidR="00E1242C" w:rsidRDefault="00550945">
            <w:pPr>
              <w:pStyle w:val="Body"/>
              <w:widowControl w:val="0"/>
              <w:spacing w:before="120" w:after="120" w:line="240" w:lineRule="auto"/>
              <w:jc w:val="center"/>
            </w:pPr>
            <w:r>
              <w:rPr>
                <w:rFonts w:ascii="Arial" w:hAnsi="Arial"/>
                <w:b/>
                <w:bCs/>
                <w:lang w:val="en-US"/>
              </w:rPr>
              <w:t>Mean growth rate /</w:t>
            </w:r>
            <w:r>
              <w:rPr>
                <w:rFonts w:ascii="Arial Unicode MS" w:hAnsi="Arial Unicode MS"/>
                <w:lang w:val="en-US"/>
              </w:rPr>
              <w:br/>
            </w:r>
            <w:r>
              <w:rPr>
                <w:rFonts w:ascii="Arial" w:hAnsi="Arial"/>
                <w:b/>
                <w:bCs/>
                <w:lang w:val="en-US"/>
              </w:rPr>
              <w:t>kg per day</w:t>
            </w:r>
          </w:p>
        </w:tc>
        <w:tc>
          <w:tcPr>
            <w:tcW w:w="344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6668018" w14:textId="77777777" w:rsidR="00E1242C" w:rsidRDefault="00550945">
            <w:pPr>
              <w:pStyle w:val="Body"/>
              <w:widowControl w:val="0"/>
              <w:spacing w:before="120" w:after="120" w:line="240" w:lineRule="auto"/>
              <w:jc w:val="center"/>
            </w:pPr>
            <w:r>
              <w:rPr>
                <w:rFonts w:ascii="Arial" w:hAnsi="Arial"/>
                <w:b/>
                <w:bCs/>
                <w:lang w:val="en-US"/>
              </w:rPr>
              <w:t>Efficiency of conversion of</w:t>
            </w:r>
            <w:r>
              <w:rPr>
                <w:rFonts w:ascii="Arial Unicode MS" w:hAnsi="Arial Unicode MS"/>
                <w:lang w:val="en-US"/>
              </w:rPr>
              <w:br/>
            </w:r>
            <w:r>
              <w:rPr>
                <w:rFonts w:ascii="Arial" w:hAnsi="Arial"/>
                <w:b/>
                <w:bCs/>
                <w:lang w:val="en-US"/>
              </w:rPr>
              <w:t>food to biomass /%</w:t>
            </w:r>
          </w:p>
        </w:tc>
      </w:tr>
      <w:tr w:rsidR="00E1242C" w14:paraId="0143823F" w14:textId="77777777">
        <w:trPr>
          <w:trHeight w:val="253"/>
        </w:trPr>
        <w:tc>
          <w:tcPr>
            <w:tcW w:w="22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BF80639" w14:textId="77777777" w:rsidR="00E1242C" w:rsidRDefault="00550945">
            <w:pPr>
              <w:pStyle w:val="Body"/>
              <w:widowControl w:val="0"/>
              <w:spacing w:before="120" w:after="120" w:line="240" w:lineRule="auto"/>
              <w:jc w:val="center"/>
            </w:pPr>
            <w:r>
              <w:rPr>
                <w:rFonts w:ascii="Arial" w:hAnsi="Arial"/>
                <w:lang w:val="en-US"/>
              </w:rPr>
              <w:t>0</w:t>
            </w:r>
          </w:p>
        </w:tc>
        <w:tc>
          <w:tcPr>
            <w:tcW w:w="286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5136870" w14:textId="77777777" w:rsidR="00E1242C" w:rsidRDefault="00550945">
            <w:pPr>
              <w:pStyle w:val="Body"/>
              <w:widowControl w:val="0"/>
              <w:spacing w:before="120" w:after="120" w:line="240" w:lineRule="auto"/>
              <w:jc w:val="center"/>
            </w:pPr>
            <w:r>
              <w:rPr>
                <w:rFonts w:ascii="Arial" w:hAnsi="Arial"/>
                <w:lang w:val="en-US"/>
              </w:rPr>
              <w:t>0.54</w:t>
            </w:r>
          </w:p>
        </w:tc>
        <w:tc>
          <w:tcPr>
            <w:tcW w:w="344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49A5F37" w14:textId="77777777" w:rsidR="00E1242C" w:rsidRDefault="00550945">
            <w:pPr>
              <w:pStyle w:val="Body"/>
              <w:widowControl w:val="0"/>
              <w:spacing w:before="120" w:after="120" w:line="240" w:lineRule="auto"/>
              <w:jc w:val="center"/>
            </w:pPr>
            <w:r>
              <w:rPr>
                <w:rFonts w:ascii="Arial" w:hAnsi="Arial"/>
                <w:lang w:val="en-US"/>
              </w:rPr>
              <w:t>19</w:t>
            </w:r>
          </w:p>
        </w:tc>
      </w:tr>
      <w:tr w:rsidR="00E1242C" w14:paraId="52B57D43" w14:textId="77777777">
        <w:trPr>
          <w:trHeight w:val="253"/>
        </w:trPr>
        <w:tc>
          <w:tcPr>
            <w:tcW w:w="22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5E86662" w14:textId="77777777" w:rsidR="00E1242C" w:rsidRDefault="00550945">
            <w:pPr>
              <w:pStyle w:val="Body"/>
              <w:widowControl w:val="0"/>
              <w:spacing w:before="120" w:after="120" w:line="240" w:lineRule="auto"/>
              <w:jc w:val="center"/>
            </w:pPr>
            <w:r>
              <w:rPr>
                <w:rFonts w:ascii="Arial" w:hAnsi="Arial"/>
                <w:lang w:val="en-US"/>
              </w:rPr>
              <w:t>10</w:t>
            </w:r>
          </w:p>
        </w:tc>
        <w:tc>
          <w:tcPr>
            <w:tcW w:w="286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FAC79A0" w14:textId="77777777" w:rsidR="00E1242C" w:rsidRDefault="00550945">
            <w:pPr>
              <w:pStyle w:val="Body"/>
              <w:widowControl w:val="0"/>
              <w:spacing w:before="120" w:after="120" w:line="240" w:lineRule="auto"/>
              <w:jc w:val="center"/>
            </w:pPr>
            <w:r>
              <w:rPr>
                <w:rFonts w:ascii="Arial" w:hAnsi="Arial"/>
                <w:lang w:val="en-US"/>
              </w:rPr>
              <w:t>0.80</w:t>
            </w:r>
          </w:p>
        </w:tc>
        <w:tc>
          <w:tcPr>
            <w:tcW w:w="344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6C29AB2" w14:textId="77777777" w:rsidR="00E1242C" w:rsidRDefault="00550945">
            <w:pPr>
              <w:pStyle w:val="Body"/>
              <w:widowControl w:val="0"/>
              <w:spacing w:before="120" w:after="120" w:line="240" w:lineRule="auto"/>
              <w:jc w:val="center"/>
            </w:pPr>
            <w:r>
              <w:rPr>
                <w:rFonts w:ascii="Arial" w:hAnsi="Arial"/>
                <w:lang w:val="en-US"/>
              </w:rPr>
              <w:t>42</w:t>
            </w:r>
          </w:p>
        </w:tc>
      </w:tr>
      <w:tr w:rsidR="00E1242C" w14:paraId="79232B0B" w14:textId="77777777">
        <w:trPr>
          <w:trHeight w:val="253"/>
        </w:trPr>
        <w:tc>
          <w:tcPr>
            <w:tcW w:w="22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793465D" w14:textId="77777777" w:rsidR="00E1242C" w:rsidRDefault="00550945">
            <w:pPr>
              <w:pStyle w:val="Body"/>
              <w:widowControl w:val="0"/>
              <w:spacing w:before="120" w:after="120" w:line="240" w:lineRule="auto"/>
              <w:jc w:val="center"/>
            </w:pPr>
            <w:r>
              <w:rPr>
                <w:rFonts w:ascii="Arial" w:hAnsi="Arial"/>
                <w:lang w:val="en-US"/>
              </w:rPr>
              <w:t>20</w:t>
            </w:r>
          </w:p>
        </w:tc>
        <w:tc>
          <w:tcPr>
            <w:tcW w:w="286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7FF1B28" w14:textId="77777777" w:rsidR="00E1242C" w:rsidRDefault="00550945">
            <w:pPr>
              <w:pStyle w:val="Body"/>
              <w:widowControl w:val="0"/>
              <w:spacing w:before="120" w:after="120" w:line="240" w:lineRule="auto"/>
              <w:jc w:val="center"/>
            </w:pPr>
            <w:r>
              <w:rPr>
                <w:rFonts w:ascii="Arial" w:hAnsi="Arial"/>
                <w:lang w:val="en-US"/>
              </w:rPr>
              <w:t>0.85</w:t>
            </w:r>
          </w:p>
        </w:tc>
        <w:tc>
          <w:tcPr>
            <w:tcW w:w="344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0C177F0" w14:textId="77777777" w:rsidR="00E1242C" w:rsidRDefault="00550945">
            <w:pPr>
              <w:pStyle w:val="Body"/>
              <w:widowControl w:val="0"/>
              <w:spacing w:before="120" w:after="120" w:line="240" w:lineRule="auto"/>
              <w:jc w:val="center"/>
            </w:pPr>
            <w:r>
              <w:rPr>
                <w:rFonts w:ascii="Arial" w:hAnsi="Arial"/>
                <w:lang w:val="en-US"/>
              </w:rPr>
              <w:t>48</w:t>
            </w:r>
          </w:p>
        </w:tc>
      </w:tr>
      <w:tr w:rsidR="00E1242C" w14:paraId="04443C2E" w14:textId="77777777">
        <w:trPr>
          <w:trHeight w:val="253"/>
        </w:trPr>
        <w:tc>
          <w:tcPr>
            <w:tcW w:w="22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53744AC" w14:textId="77777777" w:rsidR="00E1242C" w:rsidRDefault="00550945">
            <w:pPr>
              <w:pStyle w:val="Body"/>
              <w:widowControl w:val="0"/>
              <w:spacing w:before="120" w:after="120" w:line="240" w:lineRule="auto"/>
              <w:jc w:val="center"/>
            </w:pPr>
            <w:r>
              <w:rPr>
                <w:rFonts w:ascii="Arial" w:hAnsi="Arial"/>
                <w:lang w:val="en-US"/>
              </w:rPr>
              <w:t>30</w:t>
            </w:r>
          </w:p>
        </w:tc>
        <w:tc>
          <w:tcPr>
            <w:tcW w:w="286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452681B" w14:textId="77777777" w:rsidR="00E1242C" w:rsidRDefault="00550945">
            <w:pPr>
              <w:pStyle w:val="Body"/>
              <w:widowControl w:val="0"/>
              <w:spacing w:before="120" w:after="120" w:line="240" w:lineRule="auto"/>
              <w:jc w:val="center"/>
            </w:pPr>
            <w:r>
              <w:rPr>
                <w:rFonts w:ascii="Arial" w:hAnsi="Arial"/>
                <w:lang w:val="en-US"/>
              </w:rPr>
              <w:t>0.45</w:t>
            </w:r>
          </w:p>
        </w:tc>
        <w:tc>
          <w:tcPr>
            <w:tcW w:w="344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870A3AF" w14:textId="77777777" w:rsidR="00E1242C" w:rsidRDefault="00550945">
            <w:pPr>
              <w:pStyle w:val="Body"/>
              <w:widowControl w:val="0"/>
              <w:spacing w:before="120" w:after="120" w:line="240" w:lineRule="auto"/>
              <w:jc w:val="center"/>
            </w:pPr>
            <w:r>
              <w:rPr>
                <w:rFonts w:ascii="Arial" w:hAnsi="Arial"/>
                <w:lang w:val="en-US"/>
              </w:rPr>
              <w:t>37</w:t>
            </w:r>
          </w:p>
        </w:tc>
      </w:tr>
      <w:tr w:rsidR="00E1242C" w14:paraId="1CE5DD21" w14:textId="77777777">
        <w:trPr>
          <w:trHeight w:val="253"/>
        </w:trPr>
        <w:tc>
          <w:tcPr>
            <w:tcW w:w="22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8C56EC0" w14:textId="77777777" w:rsidR="00E1242C" w:rsidRDefault="00550945">
            <w:pPr>
              <w:pStyle w:val="Body"/>
              <w:widowControl w:val="0"/>
              <w:spacing w:before="120" w:after="120" w:line="240" w:lineRule="auto"/>
              <w:jc w:val="center"/>
            </w:pPr>
            <w:r>
              <w:rPr>
                <w:rFonts w:ascii="Arial" w:hAnsi="Arial"/>
                <w:lang w:val="en-US"/>
              </w:rPr>
              <w:t>35</w:t>
            </w:r>
          </w:p>
        </w:tc>
        <w:tc>
          <w:tcPr>
            <w:tcW w:w="286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936A4E0" w14:textId="77777777" w:rsidR="00E1242C" w:rsidRDefault="00550945">
            <w:pPr>
              <w:pStyle w:val="Body"/>
              <w:widowControl w:val="0"/>
              <w:spacing w:before="120" w:after="120" w:line="240" w:lineRule="auto"/>
              <w:jc w:val="center"/>
            </w:pPr>
            <w:r>
              <w:rPr>
                <w:rFonts w:ascii="Arial" w:hAnsi="Arial"/>
                <w:lang w:val="en-US"/>
              </w:rPr>
              <w:t>0.31</w:t>
            </w:r>
          </w:p>
        </w:tc>
        <w:tc>
          <w:tcPr>
            <w:tcW w:w="344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05FF926" w14:textId="77777777" w:rsidR="00E1242C" w:rsidRDefault="00550945">
            <w:pPr>
              <w:pStyle w:val="Body"/>
              <w:widowControl w:val="0"/>
              <w:spacing w:before="120" w:after="120" w:line="240" w:lineRule="auto"/>
              <w:jc w:val="center"/>
            </w:pPr>
            <w:r>
              <w:rPr>
                <w:rFonts w:ascii="Arial" w:hAnsi="Arial"/>
                <w:lang w:val="en-US"/>
              </w:rPr>
              <w:t>37</w:t>
            </w:r>
          </w:p>
        </w:tc>
      </w:tr>
    </w:tbl>
    <w:p w14:paraId="396108EA" w14:textId="77777777" w:rsidR="00E1242C" w:rsidRDefault="00E1242C">
      <w:pPr>
        <w:pStyle w:val="Body"/>
        <w:widowControl w:val="0"/>
        <w:spacing w:after="0" w:line="240" w:lineRule="auto"/>
        <w:ind w:left="1242" w:hanging="1242"/>
        <w:rPr>
          <w:rFonts w:ascii="Arial" w:eastAsia="Arial" w:hAnsi="Arial" w:cs="Arial"/>
        </w:rPr>
      </w:pPr>
    </w:p>
    <w:p w14:paraId="5A9FCF40" w14:textId="77777777" w:rsidR="00E1242C" w:rsidRDefault="00550945">
      <w:pPr>
        <w:pStyle w:val="Body"/>
        <w:widowControl w:val="0"/>
        <w:spacing w:before="240" w:after="0" w:line="240" w:lineRule="auto"/>
        <w:ind w:left="1701" w:right="567" w:hanging="1134"/>
        <w:rPr>
          <w:rFonts w:ascii="Arial" w:eastAsia="Arial" w:hAnsi="Arial" w:cs="Arial"/>
        </w:rPr>
      </w:pPr>
      <w:r>
        <w:rPr>
          <w:rFonts w:ascii="Arial" w:hAnsi="Arial"/>
        </w:rPr>
        <w:t>(b)</w:t>
      </w:r>
      <w:r>
        <w:rPr>
          <w:rFonts w:ascii="Arial" w:hAnsi="Arial"/>
          <w:lang w:val="en-US"/>
        </w:rPr>
        <w:t>     </w:t>
      </w:r>
      <w:r>
        <w:rPr>
          <w:rFonts w:ascii="Arial" w:hAnsi="Arial"/>
        </w:rPr>
        <w:t>(i)</w:t>
      </w:r>
      <w:r>
        <w:rPr>
          <w:rFonts w:ascii="Arial" w:hAnsi="Arial"/>
          <w:lang w:val="en-US"/>
        </w:rPr>
        <w:t>      Describe the effect of temperature on mean growth rate.</w:t>
      </w:r>
    </w:p>
    <w:p w14:paraId="4E91D81B" w14:textId="4355F0DA" w:rsidR="00E1242C" w:rsidRPr="005027AD" w:rsidRDefault="00D576E7" w:rsidP="00D576E7">
      <w:pPr>
        <w:pStyle w:val="Body"/>
        <w:widowControl w:val="0"/>
        <w:spacing w:before="240" w:after="0" w:line="240" w:lineRule="auto"/>
        <w:ind w:left="1701" w:right="567"/>
        <w:rPr>
          <w:rFonts w:ascii="Arial" w:eastAsia="Arial" w:hAnsi="Arial" w:cs="Arial"/>
          <w:b/>
        </w:rPr>
      </w:pPr>
      <w:r w:rsidRPr="005027AD">
        <w:rPr>
          <w:rFonts w:ascii="Arial" w:hAnsi="Arial"/>
          <w:b/>
          <w:lang w:val="en-US"/>
        </w:rPr>
        <w:t>Extreme temperatures (too low or too high) reduce the growth rate of pigs</w:t>
      </w:r>
    </w:p>
    <w:p w14:paraId="4C1C5F25"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(1)</w:t>
      </w:r>
    </w:p>
    <w:p w14:paraId="777AF863" w14:textId="77777777" w:rsidR="00E1242C" w:rsidRDefault="00550945">
      <w:pPr>
        <w:pStyle w:val="Body"/>
        <w:widowControl w:val="0"/>
        <w:spacing w:before="240" w:after="0" w:line="240" w:lineRule="auto"/>
        <w:ind w:left="1701" w:right="567" w:hanging="567"/>
        <w:rPr>
          <w:rFonts w:ascii="Arial" w:eastAsia="Arial" w:hAnsi="Arial" w:cs="Arial"/>
        </w:rPr>
      </w:pPr>
      <w:r>
        <w:rPr>
          <w:rFonts w:ascii="Arial" w:hAnsi="Arial"/>
        </w:rPr>
        <w:t>(ii)</w:t>
      </w:r>
      <w:r>
        <w:rPr>
          <w:rFonts w:ascii="Arial" w:hAnsi="Arial"/>
          <w:lang w:val="en-US"/>
        </w:rPr>
        <w:t>     A student concluded from these data that the mean growth rate of the pigs was fastest at 20 °</w:t>
      </w:r>
      <w:r>
        <w:rPr>
          <w:rFonts w:ascii="Arial" w:hAnsi="Arial"/>
          <w:lang w:val="it-IT"/>
        </w:rPr>
        <w:t>C.</w:t>
      </w:r>
      <w:r>
        <w:rPr>
          <w:rFonts w:ascii="Arial Unicode MS" w:hAnsi="Arial Unicode MS"/>
        </w:rPr>
        <w:br/>
      </w:r>
      <w:r>
        <w:rPr>
          <w:rFonts w:ascii="Arial" w:hAnsi="Arial"/>
          <w:lang w:val="en-US"/>
        </w:rPr>
        <w:t>Do you agree with this conclusion? Explain your answer.</w:t>
      </w:r>
    </w:p>
    <w:p w14:paraId="36D860C0" w14:textId="3B3344EF" w:rsidR="00E1242C" w:rsidRPr="006B6F86" w:rsidRDefault="007767C5" w:rsidP="006B6F86">
      <w:pPr>
        <w:pStyle w:val="Body"/>
        <w:widowControl w:val="0"/>
        <w:spacing w:before="240" w:after="0" w:line="240" w:lineRule="auto"/>
        <w:ind w:left="1701" w:right="567"/>
        <w:rPr>
          <w:rFonts w:ascii="Arial" w:eastAsia="Arial" w:hAnsi="Arial" w:cs="Arial"/>
          <w:b/>
        </w:rPr>
      </w:pPr>
      <w:r w:rsidRPr="006B6F86">
        <w:rPr>
          <w:rFonts w:ascii="Arial" w:hAnsi="Arial"/>
          <w:b/>
          <w:lang w:val="en-US"/>
        </w:rPr>
        <w:t>Yes. From the data recorded, when the environmental temperature is 20</w:t>
      </w:r>
      <w:r w:rsidRPr="006B6F86">
        <w:rPr>
          <w:rFonts w:ascii="Arial" w:hAnsi="Arial"/>
          <w:b/>
          <w:vertAlign w:val="superscript"/>
          <w:lang w:val="en-US"/>
        </w:rPr>
        <w:t>o</w:t>
      </w:r>
      <w:r w:rsidRPr="006B6F86">
        <w:rPr>
          <w:rFonts w:ascii="Arial" w:hAnsi="Arial"/>
          <w:b/>
          <w:lang w:val="en-US"/>
        </w:rPr>
        <w:t>C, the growth rate of the pigs is at maximum value (0.85), and the conversion of food to biomass is also at a maximum (48</w:t>
      </w:r>
      <w:r w:rsidR="005027AD" w:rsidRPr="006B6F86">
        <w:rPr>
          <w:rFonts w:ascii="Arial" w:hAnsi="Arial"/>
          <w:b/>
          <w:lang w:val="en-US"/>
        </w:rPr>
        <w:t>%</w:t>
      </w:r>
      <w:r w:rsidRPr="006B6F86">
        <w:rPr>
          <w:rFonts w:ascii="Arial" w:hAnsi="Arial"/>
          <w:b/>
          <w:lang w:val="en-US"/>
        </w:rPr>
        <w:t>)</w:t>
      </w:r>
    </w:p>
    <w:p w14:paraId="26046FDB"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1343F0B0" w14:textId="77777777" w:rsidR="00E1242C" w:rsidRDefault="00550945">
      <w:pPr>
        <w:pStyle w:val="Body"/>
        <w:widowControl w:val="0"/>
        <w:spacing w:before="240" w:after="0" w:line="240" w:lineRule="auto"/>
        <w:ind w:left="1701" w:right="567" w:hanging="1134"/>
        <w:rPr>
          <w:rFonts w:ascii="Arial" w:eastAsia="Arial" w:hAnsi="Arial" w:cs="Arial"/>
        </w:rPr>
      </w:pPr>
      <w:r>
        <w:rPr>
          <w:rFonts w:ascii="Arial" w:hAnsi="Arial"/>
        </w:rPr>
        <w:t>(c)</w:t>
      </w:r>
      <w:r>
        <w:rPr>
          <w:rFonts w:ascii="Arial" w:hAnsi="Arial"/>
          <w:lang w:val="en-US"/>
        </w:rPr>
        <w:t>     </w:t>
      </w:r>
      <w:r>
        <w:rPr>
          <w:rFonts w:ascii="Arial" w:hAnsi="Arial"/>
        </w:rPr>
        <w:t>(i)</w:t>
      </w:r>
      <w:r>
        <w:rPr>
          <w:rFonts w:ascii="Arial" w:hAnsi="Arial"/>
          <w:lang w:val="en-US"/>
        </w:rPr>
        <w:t xml:space="preserve">      Pigs can survive at temperatures above 35 °C. Use the data to suggest why scientists did </w:t>
      </w:r>
      <w:r>
        <w:rPr>
          <w:rFonts w:ascii="Arial" w:hAnsi="Arial"/>
          <w:b/>
          <w:bCs/>
          <w:lang w:val="en-US"/>
        </w:rPr>
        <w:t>not</w:t>
      </w:r>
      <w:r>
        <w:rPr>
          <w:rFonts w:ascii="Arial" w:hAnsi="Arial"/>
          <w:lang w:val="en-US"/>
        </w:rPr>
        <w:t xml:space="preserve"> carry out any investigations at temperatures higher than 35 °</w:t>
      </w:r>
      <w:r>
        <w:rPr>
          <w:rFonts w:ascii="Arial" w:hAnsi="Arial"/>
          <w:lang w:val="it-IT"/>
        </w:rPr>
        <w:t>C.</w:t>
      </w:r>
    </w:p>
    <w:p w14:paraId="305B8D8F" w14:textId="5C56C28C" w:rsidR="00E1242C" w:rsidRPr="006B6F86" w:rsidRDefault="006B6F86" w:rsidP="006B6F86">
      <w:pPr>
        <w:pStyle w:val="Body"/>
        <w:widowControl w:val="0"/>
        <w:spacing w:before="240" w:after="0" w:line="240" w:lineRule="auto"/>
        <w:ind w:left="1701" w:right="567"/>
        <w:rPr>
          <w:rFonts w:ascii="Arial" w:eastAsia="Arial" w:hAnsi="Arial" w:cs="Arial"/>
          <w:b/>
        </w:rPr>
      </w:pPr>
      <w:r w:rsidRPr="006B6F86">
        <w:rPr>
          <w:rFonts w:ascii="Arial" w:hAnsi="Arial"/>
          <w:b/>
          <w:lang w:val="en-US"/>
        </w:rPr>
        <w:t>Above 35</w:t>
      </w:r>
      <w:r w:rsidRPr="006B6F86">
        <w:rPr>
          <w:rFonts w:ascii="Arial" w:hAnsi="Arial"/>
          <w:b/>
          <w:vertAlign w:val="superscript"/>
          <w:lang w:val="en-US"/>
        </w:rPr>
        <w:t>o</w:t>
      </w:r>
      <w:r w:rsidRPr="006B6F86">
        <w:rPr>
          <w:rFonts w:ascii="Arial" w:hAnsi="Arial"/>
          <w:b/>
          <w:lang w:val="en-US"/>
        </w:rPr>
        <w:t xml:space="preserve">C, the pigs’ growth rate would decrease further, resulting to death of the pigs due to extreme hotness. </w:t>
      </w:r>
    </w:p>
    <w:p w14:paraId="435263F1"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4AD0E8D8" w14:textId="07EE1AC5" w:rsidR="00E1242C" w:rsidRDefault="00550945">
      <w:pPr>
        <w:pStyle w:val="Body"/>
        <w:widowControl w:val="0"/>
        <w:spacing w:before="240" w:after="0" w:line="240" w:lineRule="auto"/>
        <w:ind w:left="1701" w:right="567" w:hanging="567"/>
        <w:rPr>
          <w:rFonts w:ascii="Arial" w:eastAsia="Arial" w:hAnsi="Arial" w:cs="Arial"/>
        </w:rPr>
      </w:pPr>
      <w:r>
        <w:rPr>
          <w:rFonts w:ascii="Arial" w:hAnsi="Arial"/>
        </w:rPr>
        <w:t>(ii)</w:t>
      </w:r>
      <w:r>
        <w:rPr>
          <w:rFonts w:ascii="Arial" w:hAnsi="Arial"/>
          <w:lang w:val="en-US"/>
        </w:rPr>
        <w:t>     The efficiency of conversion of food to biomass is lower at 0 °C than it is at 20 °</w:t>
      </w:r>
      <w:r>
        <w:rPr>
          <w:rFonts w:ascii="Arial" w:hAnsi="Arial"/>
          <w:lang w:val="it-IT"/>
        </w:rPr>
        <w:t>C.</w:t>
      </w:r>
      <w:r w:rsidR="00BE5488">
        <w:rPr>
          <w:rFonts w:ascii="Arial" w:hAnsi="Arial"/>
          <w:lang w:val="it-IT"/>
        </w:rPr>
        <w:t xml:space="preserve"> </w:t>
      </w:r>
      <w:r>
        <w:rPr>
          <w:rFonts w:ascii="Arial" w:hAnsi="Arial"/>
          <w:lang w:val="en-US"/>
        </w:rPr>
        <w:t>Suggest an explanation for the lower efficiency.</w:t>
      </w:r>
    </w:p>
    <w:p w14:paraId="0E42C082" w14:textId="0689E258" w:rsidR="00E1242C" w:rsidRDefault="00BE5488" w:rsidP="00BE5488">
      <w:pPr>
        <w:pStyle w:val="Body"/>
        <w:widowControl w:val="0"/>
        <w:spacing w:before="240" w:after="0" w:line="240" w:lineRule="auto"/>
        <w:ind w:left="1701" w:right="567"/>
        <w:rPr>
          <w:rFonts w:ascii="Arial" w:eastAsia="Arial" w:hAnsi="Arial" w:cs="Arial"/>
        </w:rPr>
      </w:pPr>
      <w:r w:rsidRPr="003436D3">
        <w:rPr>
          <w:rFonts w:ascii="Arial" w:hAnsi="Arial"/>
          <w:b/>
          <w:lang w:val="en-US"/>
        </w:rPr>
        <w:t xml:space="preserve">At low temperature, the pigs are highly inactive, and therefore, the energy in their body would be used to conserve heat energy rather than </w:t>
      </w:r>
      <w:r w:rsidRPr="003436D3">
        <w:rPr>
          <w:rFonts w:ascii="Arial" w:hAnsi="Arial"/>
          <w:b/>
          <w:lang w:val="en-US"/>
        </w:rPr>
        <w:lastRenderedPageBreak/>
        <w:t>be used for food consumption. Their rate of conversion of food to biomass is therefore reduced to minimum</w:t>
      </w:r>
      <w:r>
        <w:rPr>
          <w:rFonts w:ascii="Arial" w:hAnsi="Arial"/>
          <w:lang w:val="en-US"/>
        </w:rPr>
        <w:t xml:space="preserve">. </w:t>
      </w:r>
    </w:p>
    <w:p w14:paraId="31E00495"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(2)</w:t>
      </w:r>
    </w:p>
    <w:p w14:paraId="7A1C9B4C" w14:textId="77777777" w:rsidR="00E1242C" w:rsidRDefault="00550945">
      <w:pPr>
        <w:pStyle w:val="Body"/>
        <w:widowControl w:val="0"/>
        <w:spacing w:before="240" w:after="0" w:line="240" w:lineRule="auto"/>
        <w:ind w:left="1134" w:right="567" w:hanging="567"/>
        <w:rPr>
          <w:rFonts w:ascii="Arial" w:eastAsia="Arial" w:hAnsi="Arial" w:cs="Arial"/>
        </w:rPr>
      </w:pPr>
      <w:r>
        <w:rPr>
          <w:rFonts w:ascii="Arial" w:hAnsi="Arial"/>
        </w:rPr>
        <w:t xml:space="preserve">(d) </w:t>
      </w:r>
      <w:r>
        <w:rPr>
          <w:rFonts w:ascii="Arial" w:hAnsi="Arial"/>
          <w:lang w:val="en-US"/>
        </w:rPr>
        <w:t>    Pigs require a mixture of fibre and protein in their food. The greater the ratio of fibre to protein, the less the food costs.</w:t>
      </w:r>
    </w:p>
    <w:p w14:paraId="367EA447"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Scientists took five large groups of pigs. They fed each group a different high-fibre food. Each of the foods contained fibre from different plant species, but they all had the same energy content. The scientists fed a control group of pigs a low-fibre food with the same energy content. After 10 days, the scientists compared the masses of the pigs fed on high-fibre food to those fed on low-fibre food.</w:t>
      </w:r>
    </w:p>
    <w:p w14:paraId="33710066"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The graph shows the results of the investigation. The bars represent ±2 standard errors of the mean.</w:t>
      </w:r>
    </w:p>
    <w:p w14:paraId="11292346" w14:textId="77777777" w:rsidR="00E1242C" w:rsidRDefault="00550945">
      <w:pPr>
        <w:pStyle w:val="Body"/>
        <w:widowControl w:val="0"/>
        <w:spacing w:before="240" w:after="0" w:line="240" w:lineRule="auto"/>
        <w:jc w:val="center"/>
        <w:rPr>
          <w:rFonts w:ascii="Arial" w:eastAsia="Arial" w:hAnsi="Arial" w:cs="Arial"/>
        </w:rPr>
      </w:pPr>
      <w:r>
        <w:rPr>
          <w:rFonts w:ascii="Arial" w:eastAsia="Arial" w:hAnsi="Arial" w:cs="Arial"/>
          <w:noProof/>
          <w:lang w:val="en-US"/>
        </w:rPr>
        <w:drawing>
          <wp:inline distT="0" distB="0" distL="0" distR="0" wp14:anchorId="7C60FD6F" wp14:editId="2FE78BC1">
            <wp:extent cx="4762500" cy="2514600"/>
            <wp:effectExtent l="0" t="0" r="0" b="0"/>
            <wp:docPr id="1073741831" name="officeArt object" descr="Picture 7"/>
            <wp:cNvGraphicFramePr/>
            <a:graphic xmlns:a="http://schemas.openxmlformats.org/drawingml/2006/main">
              <a:graphicData uri="http://schemas.openxmlformats.org/drawingml/2006/picture">
                <pic:pic xmlns:pic="http://schemas.openxmlformats.org/drawingml/2006/picture">
                  <pic:nvPicPr>
                    <pic:cNvPr id="1073741831" name="Picture 7" descr="Picture 7"/>
                    <pic:cNvPicPr>
                      <a:picLocks noChangeAspect="1"/>
                    </pic:cNvPicPr>
                  </pic:nvPicPr>
                  <pic:blipFill>
                    <a:blip r:embed="rId13"/>
                    <a:stretch>
                      <a:fillRect/>
                    </a:stretch>
                  </pic:blipFill>
                  <pic:spPr>
                    <a:xfrm>
                      <a:off x="0" y="0"/>
                      <a:ext cx="4762500" cy="2514600"/>
                    </a:xfrm>
                    <a:prstGeom prst="rect">
                      <a:avLst/>
                    </a:prstGeom>
                    <a:ln w="12700" cap="flat">
                      <a:noFill/>
                      <a:miter lim="400000"/>
                    </a:ln>
                    <a:effectLst/>
                  </pic:spPr>
                </pic:pic>
              </a:graphicData>
            </a:graphic>
          </wp:inline>
        </w:drawing>
      </w:r>
      <w:r>
        <w:rPr>
          <w:rFonts w:ascii="Arial" w:hAnsi="Arial"/>
          <w:lang w:val="en-US"/>
        </w:rPr>
        <w:t> </w:t>
      </w:r>
    </w:p>
    <w:p w14:paraId="723ADC37" w14:textId="77777777" w:rsidR="00E1242C" w:rsidRDefault="00550945">
      <w:pPr>
        <w:pStyle w:val="Body"/>
        <w:widowControl w:val="0"/>
        <w:spacing w:before="240" w:after="0" w:line="240" w:lineRule="auto"/>
        <w:ind w:left="1134" w:right="567"/>
        <w:rPr>
          <w:rFonts w:ascii="Arial" w:eastAsia="Arial" w:hAnsi="Arial" w:cs="Arial"/>
        </w:rPr>
      </w:pPr>
      <w:r>
        <w:rPr>
          <w:rFonts w:ascii="Arial" w:hAnsi="Arial"/>
          <w:lang w:val="en-US"/>
        </w:rPr>
        <w:t xml:space="preserve">A farmer saw these results and concluded that he should replace his pigs’ usual food with food </w:t>
      </w:r>
      <w:r>
        <w:rPr>
          <w:rFonts w:ascii="Arial" w:hAnsi="Arial"/>
          <w:b/>
          <w:bCs/>
        </w:rPr>
        <w:t>B</w:t>
      </w:r>
      <w:r>
        <w:rPr>
          <w:rFonts w:ascii="Arial" w:hAnsi="Arial"/>
        </w:rPr>
        <w:t>.</w:t>
      </w:r>
      <w:r>
        <w:rPr>
          <w:rFonts w:ascii="Arial Unicode MS" w:hAnsi="Arial Unicode MS"/>
        </w:rPr>
        <w:br/>
      </w:r>
      <w:r>
        <w:rPr>
          <w:rFonts w:ascii="Arial" w:hAnsi="Arial"/>
          <w:lang w:val="en-US"/>
        </w:rPr>
        <w:t>Evaluate this conclusion.</w:t>
      </w:r>
    </w:p>
    <w:p w14:paraId="4DF7D52D" w14:textId="6DB80CF7" w:rsidR="00E1242C" w:rsidRPr="00C034EF" w:rsidRDefault="00C034EF" w:rsidP="00C034EF">
      <w:pPr>
        <w:pStyle w:val="Body"/>
        <w:widowControl w:val="0"/>
        <w:spacing w:before="240" w:after="0" w:line="240" w:lineRule="auto"/>
        <w:ind w:left="1134" w:right="567"/>
        <w:rPr>
          <w:rFonts w:ascii="Arial" w:eastAsia="Arial" w:hAnsi="Arial" w:cs="Arial"/>
          <w:b/>
        </w:rPr>
      </w:pPr>
      <w:r w:rsidRPr="00C034EF">
        <w:rPr>
          <w:rFonts w:ascii="Arial" w:hAnsi="Arial"/>
          <w:b/>
          <w:lang w:val="en-US"/>
        </w:rPr>
        <w:t xml:space="preserve">Fibre B from the data collected shows the best results for pig production and hence profitability of the pigs to the farmer. </w:t>
      </w:r>
    </w:p>
    <w:p w14:paraId="37BA10A4" w14:textId="77777777" w:rsidR="00E1242C" w:rsidRDefault="00550945">
      <w:pPr>
        <w:pStyle w:val="Body"/>
        <w:widowControl w:val="0"/>
        <w:spacing w:before="60" w:after="0" w:line="240" w:lineRule="auto"/>
        <w:jc w:val="right"/>
        <w:rPr>
          <w:rFonts w:ascii="Arial" w:eastAsia="Arial" w:hAnsi="Arial" w:cs="Arial"/>
          <w:b/>
          <w:bCs/>
          <w:sz w:val="20"/>
          <w:szCs w:val="20"/>
        </w:rPr>
      </w:pPr>
      <w:r>
        <w:rPr>
          <w:rFonts w:ascii="Arial" w:hAnsi="Arial"/>
          <w:b/>
          <w:bCs/>
          <w:sz w:val="20"/>
          <w:szCs w:val="20"/>
        </w:rPr>
        <w:t>(4)</w:t>
      </w:r>
    </w:p>
    <w:p w14:paraId="781D2FA1" w14:textId="77777777" w:rsidR="00E1242C" w:rsidRDefault="00550945">
      <w:pPr>
        <w:pStyle w:val="Body"/>
        <w:widowControl w:val="0"/>
        <w:spacing w:before="60" w:after="0" w:line="240" w:lineRule="auto"/>
        <w:jc w:val="right"/>
      </w:pPr>
      <w:r>
        <w:rPr>
          <w:rFonts w:ascii="Arial" w:hAnsi="Arial"/>
          <w:b/>
          <w:bCs/>
          <w:sz w:val="20"/>
          <w:szCs w:val="20"/>
          <w:lang w:val="en-US"/>
        </w:rPr>
        <w:t>(Total 15 marks)</w:t>
      </w:r>
      <w:r>
        <w:rPr>
          <w:rFonts w:ascii="Arial Unicode MS" w:hAnsi="Arial Unicode MS"/>
          <w:sz w:val="20"/>
          <w:szCs w:val="20"/>
        </w:rPr>
        <w:br w:type="page"/>
      </w:r>
    </w:p>
    <w:sectPr w:rsidR="00E1242C">
      <w:headerReference w:type="default" r:id="rId14"/>
      <w:footerReference w:type="default" r:id="rId15"/>
      <w:pgSz w:w="11900" w:h="16840"/>
      <w:pgMar w:top="850" w:right="567" w:bottom="850" w:left="1417" w:header="720"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164654" w14:textId="77777777" w:rsidR="00592A4B" w:rsidRDefault="00592A4B">
      <w:r>
        <w:separator/>
      </w:r>
    </w:p>
  </w:endnote>
  <w:endnote w:type="continuationSeparator" w:id="0">
    <w:p w14:paraId="6AAD970D" w14:textId="77777777" w:rsidR="00592A4B" w:rsidRDefault="00592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E8B7C" w14:textId="72549898" w:rsidR="00E1242C" w:rsidRDefault="00550945">
    <w:pPr>
      <w:pStyle w:val="Body"/>
      <w:widowControl w:val="0"/>
      <w:spacing w:after="0" w:line="240" w:lineRule="auto"/>
    </w:pPr>
    <w:r>
      <w:rPr>
        <w:rFonts w:ascii="Arial" w:hAnsi="Arial"/>
      </w:rPr>
      <w:t xml:space="preserve">Page </w:t>
    </w:r>
    <w:r>
      <w:rPr>
        <w:rFonts w:ascii="Arial" w:eastAsia="Arial" w:hAnsi="Arial" w:cs="Arial"/>
      </w:rPr>
      <w:fldChar w:fldCharType="begin"/>
    </w:r>
    <w:r>
      <w:rPr>
        <w:rFonts w:ascii="Arial" w:eastAsia="Arial" w:hAnsi="Arial" w:cs="Arial"/>
      </w:rPr>
      <w:instrText xml:space="preserve"> PAGE </w:instrText>
    </w:r>
    <w:r>
      <w:rPr>
        <w:rFonts w:ascii="Arial" w:eastAsia="Arial" w:hAnsi="Arial" w:cs="Arial"/>
      </w:rPr>
      <w:fldChar w:fldCharType="separate"/>
    </w:r>
    <w:r w:rsidR="00152462">
      <w:rPr>
        <w:rFonts w:ascii="Arial" w:eastAsia="Arial" w:hAnsi="Arial" w:cs="Arial"/>
        <w:noProof/>
      </w:rPr>
      <w:t>14</w:t>
    </w:r>
    <w:r>
      <w:rPr>
        <w:rFonts w:ascii="Arial" w:eastAsia="Arial" w:hAnsi="Arial" w:cs="Arial"/>
      </w:rPr>
      <w:fldChar w:fldCharType="end"/>
    </w:r>
    <w:r>
      <w:rPr>
        <w:rFonts w:ascii="Arial" w:hAnsi="Arial"/>
        <w:lang w:val="en-US"/>
      </w:rPr>
      <w:t xml:space="preserve"> of </w:t>
    </w:r>
    <w:r>
      <w:rPr>
        <w:rFonts w:ascii="Arial" w:eastAsia="Arial" w:hAnsi="Arial" w:cs="Arial"/>
      </w:rPr>
      <w:fldChar w:fldCharType="begin"/>
    </w:r>
    <w:r>
      <w:rPr>
        <w:rFonts w:ascii="Arial" w:eastAsia="Arial" w:hAnsi="Arial" w:cs="Arial"/>
      </w:rPr>
      <w:instrText xml:space="preserve"> NUMPAGES </w:instrText>
    </w:r>
    <w:r>
      <w:rPr>
        <w:rFonts w:ascii="Arial" w:eastAsia="Arial" w:hAnsi="Arial" w:cs="Arial"/>
      </w:rPr>
      <w:fldChar w:fldCharType="separate"/>
    </w:r>
    <w:r w:rsidR="00152462">
      <w:rPr>
        <w:rFonts w:ascii="Arial" w:eastAsia="Arial" w:hAnsi="Arial" w:cs="Arial"/>
        <w:noProof/>
      </w:rPr>
      <w:t>14</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4C1E6D" w14:textId="77777777" w:rsidR="00592A4B" w:rsidRDefault="00592A4B">
      <w:r>
        <w:separator/>
      </w:r>
    </w:p>
  </w:footnote>
  <w:footnote w:type="continuationSeparator" w:id="0">
    <w:p w14:paraId="0EEC3A46" w14:textId="77777777" w:rsidR="00592A4B" w:rsidRDefault="00592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CBD157" w14:textId="77777777" w:rsidR="00E1242C" w:rsidRDefault="00E1242C">
    <w:pPr>
      <w:pStyle w:val="HeaderFooter"/>
    </w:pPr>
  </w:p>
  <w:p w14:paraId="3A2AC1FC" w14:textId="77777777" w:rsidR="00E1242C" w:rsidRDefault="00E1242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EF6F56"/>
    <w:multiLevelType w:val="hybridMultilevel"/>
    <w:tmpl w:val="1CFC654E"/>
    <w:lvl w:ilvl="0" w:tplc="61AA1468">
      <w:start w:val="1"/>
      <w:numFmt w:val="lowerRoman"/>
      <w:lvlText w:val="%1)"/>
      <w:lvlJc w:val="left"/>
      <w:pPr>
        <w:ind w:left="1854" w:hanging="720"/>
      </w:pPr>
      <w:rPr>
        <w:rFonts w:eastAsia="Arial Unicode MS" w:cs="Arial Unicode M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58FA306C"/>
    <w:multiLevelType w:val="hybridMultilevel"/>
    <w:tmpl w:val="4F803352"/>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42C"/>
    <w:rsid w:val="00114EDD"/>
    <w:rsid w:val="00140898"/>
    <w:rsid w:val="00145A66"/>
    <w:rsid w:val="00152462"/>
    <w:rsid w:val="0026724C"/>
    <w:rsid w:val="003436D3"/>
    <w:rsid w:val="003C57FF"/>
    <w:rsid w:val="003F41BF"/>
    <w:rsid w:val="004301F2"/>
    <w:rsid w:val="004E0809"/>
    <w:rsid w:val="005027AD"/>
    <w:rsid w:val="00550945"/>
    <w:rsid w:val="00587DE9"/>
    <w:rsid w:val="00592A4B"/>
    <w:rsid w:val="005B7556"/>
    <w:rsid w:val="005D3CAC"/>
    <w:rsid w:val="006055D3"/>
    <w:rsid w:val="006109DA"/>
    <w:rsid w:val="006B6F86"/>
    <w:rsid w:val="007041C0"/>
    <w:rsid w:val="007767C5"/>
    <w:rsid w:val="008743C8"/>
    <w:rsid w:val="008F33AC"/>
    <w:rsid w:val="009259E2"/>
    <w:rsid w:val="009449C8"/>
    <w:rsid w:val="00A0300E"/>
    <w:rsid w:val="00A4684C"/>
    <w:rsid w:val="00A52215"/>
    <w:rsid w:val="00A93121"/>
    <w:rsid w:val="00A95C73"/>
    <w:rsid w:val="00AF23BE"/>
    <w:rsid w:val="00BD45B3"/>
    <w:rsid w:val="00BE5488"/>
    <w:rsid w:val="00BF3396"/>
    <w:rsid w:val="00C034EF"/>
    <w:rsid w:val="00CD45B4"/>
    <w:rsid w:val="00CE59B0"/>
    <w:rsid w:val="00D576E7"/>
    <w:rsid w:val="00DC12A1"/>
    <w:rsid w:val="00DC5F5B"/>
    <w:rsid w:val="00E1242C"/>
    <w:rsid w:val="00E43ADA"/>
    <w:rsid w:val="00EE7F93"/>
    <w:rsid w:val="00F237DA"/>
    <w:rsid w:val="00F54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32591"/>
  <w15:docId w15:val="{D6D91C37-A55E-4ABB-992B-85A6DDED2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a-DK"/>
      <w14:textOutline w14:w="0" w14:cap="flat" w14:cmpd="sng" w14:algn="ctr">
        <w14:noFill/>
        <w14:prstDash w14:val="solid"/>
        <w14:bevel/>
      </w14:textOutline>
    </w:rPr>
  </w:style>
  <w:style w:type="paragraph" w:styleId="Header">
    <w:name w:val="header"/>
    <w:basedOn w:val="Normal"/>
    <w:link w:val="HeaderChar"/>
    <w:uiPriority w:val="99"/>
    <w:unhideWhenUsed/>
    <w:rsid w:val="00F54BD3"/>
    <w:pPr>
      <w:tabs>
        <w:tab w:val="center" w:pos="4680"/>
        <w:tab w:val="right" w:pos="9360"/>
      </w:tabs>
    </w:pPr>
  </w:style>
  <w:style w:type="character" w:customStyle="1" w:styleId="HeaderChar">
    <w:name w:val="Header Char"/>
    <w:basedOn w:val="DefaultParagraphFont"/>
    <w:link w:val="Header"/>
    <w:uiPriority w:val="99"/>
    <w:rsid w:val="00F54BD3"/>
    <w:rPr>
      <w:sz w:val="24"/>
      <w:szCs w:val="24"/>
    </w:rPr>
  </w:style>
  <w:style w:type="paragraph" w:styleId="Footer">
    <w:name w:val="footer"/>
    <w:basedOn w:val="Normal"/>
    <w:link w:val="FooterChar"/>
    <w:uiPriority w:val="99"/>
    <w:unhideWhenUsed/>
    <w:rsid w:val="00F54BD3"/>
    <w:pPr>
      <w:tabs>
        <w:tab w:val="center" w:pos="4680"/>
        <w:tab w:val="right" w:pos="9360"/>
      </w:tabs>
    </w:pPr>
  </w:style>
  <w:style w:type="character" w:customStyle="1" w:styleId="FooterChar">
    <w:name w:val="Footer Char"/>
    <w:basedOn w:val="DefaultParagraphFont"/>
    <w:link w:val="Footer"/>
    <w:uiPriority w:val="99"/>
    <w:rsid w:val="00F54BD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2643</Words>
  <Characters>15066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2021-01-18T16:37:00Z</dcterms:created>
  <dcterms:modified xsi:type="dcterms:W3CDTF">2021-01-18T16:37:00Z</dcterms:modified>
</cp:coreProperties>
</file>